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66B" w:rsidRPr="00384F4A" w:rsidRDefault="00E6266B" w:rsidP="00E6266B">
      <w:pPr>
        <w:suppressLineNumbers/>
        <w:suppressAutoHyphens/>
        <w:spacing w:before="120" w:after="120" w:line="240" w:lineRule="auto"/>
        <w:ind w:right="27"/>
        <w:jc w:val="center"/>
        <w:rPr>
          <w:rFonts w:ascii="Times New Roman" w:eastAsia="Times New Roman" w:hAnsi="Times New Roman" w:cs="Arial"/>
          <w:i/>
          <w:iCs/>
          <w:kern w:val="0"/>
          <w:sz w:val="24"/>
          <w:szCs w:val="24"/>
          <w:lang w:val="uk-UA" w:eastAsia="zh-CN"/>
        </w:rPr>
      </w:pPr>
      <w:r w:rsidRPr="00384F4A">
        <w:rPr>
          <w:rFonts w:ascii="Times New Roman" w:eastAsia="Times New Roman" w:hAnsi="Times New Roman" w:cs="Arial"/>
          <w:i/>
          <w:iCs/>
          <w:kern w:val="0"/>
          <w:sz w:val="20"/>
          <w:szCs w:val="24"/>
          <w:lang w:val="uk-UA" w:eastAsia="zh-CN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4" o:title=""/>
            <o:lock v:ext="edit" aspectratio="f"/>
          </v:shape>
          <o:OLEObject Type="Embed" ProgID="CorelDraw.Graphic.8" ShapeID="_x0000_i1025" DrawAspect="Content" ObjectID="_1846836908" r:id="rId5"/>
        </w:object>
      </w:r>
    </w:p>
    <w:p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</w:pPr>
      <w:r w:rsidRPr="00384F4A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  <w:t>П’ЯТИХАТСЬКА МІСЬКА РАДА</w:t>
      </w:r>
    </w:p>
    <w:p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</w:pPr>
      <w:r w:rsidRPr="00384F4A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zh-CN"/>
        </w:rPr>
        <w:t>КАМ’ЯНСЬКОГО РАЙОНУ ДНІПРОПЕТРОВСЬКОЇ ОБЛАСТІ</w:t>
      </w:r>
    </w:p>
    <w:p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</w:pPr>
      <w:r w:rsidRPr="00384F4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  <w:t>ВОСЬМЕ СКЛИКАННЯ</w:t>
      </w:r>
    </w:p>
    <w:p w:rsidR="00E6266B" w:rsidRPr="00384F4A" w:rsidRDefault="00E6266B" w:rsidP="00E62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  <w:t>_______________</w:t>
      </w:r>
      <w:r w:rsidRPr="00384F4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zh-CN"/>
        </w:rPr>
        <w:t xml:space="preserve"> 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E6266B" w:rsidRPr="00384F4A" w:rsidTr="00570249">
        <w:trPr>
          <w:trHeight w:val="134"/>
        </w:trPr>
        <w:tc>
          <w:tcPr>
            <w:tcW w:w="10116" w:type="dxa"/>
          </w:tcPr>
          <w:p w:rsidR="00E6266B" w:rsidRPr="00384F4A" w:rsidRDefault="00E6266B" w:rsidP="0057024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val="uk-UA" w:eastAsia="ru-RU"/>
              </w:rPr>
            </w:pPr>
          </w:p>
        </w:tc>
      </w:tr>
    </w:tbl>
    <w:p w:rsidR="00E6266B" w:rsidRPr="00384F4A" w:rsidRDefault="00E6266B" w:rsidP="00E6266B">
      <w:pPr>
        <w:keepNext/>
        <w:spacing w:after="0" w:line="240" w:lineRule="auto"/>
        <w:ind w:right="-2"/>
        <w:jc w:val="center"/>
        <w:outlineLvl w:val="0"/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</w:pP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П Р О Є К Т 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Р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І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Ш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Е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Н</w:t>
      </w:r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proofErr w:type="spellStart"/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Н</w:t>
      </w:r>
      <w:proofErr w:type="spellEnd"/>
      <w:r w:rsidR="004D7CE4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 xml:space="preserve"> </w:t>
      </w:r>
      <w:r w:rsidRPr="00384F4A">
        <w:rPr>
          <w:rFonts w:ascii="Times New Roman" w:eastAsia="Calibri" w:hAnsi="Times New Roman" w:cs="Times New Roman"/>
          <w:b/>
          <w:kern w:val="0"/>
          <w:sz w:val="36"/>
          <w:szCs w:val="36"/>
          <w:lang w:val="uk-UA" w:eastAsia="ru-RU"/>
        </w:rPr>
        <w:t>Я</w:t>
      </w:r>
    </w:p>
    <w:p w:rsidR="00E6266B" w:rsidRPr="00384F4A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zh-CN"/>
        </w:rPr>
      </w:pPr>
    </w:p>
    <w:p w:rsidR="00E6266B" w:rsidRPr="00384F4A" w:rsidRDefault="00E6266B" w:rsidP="00E6266B">
      <w:pPr>
        <w:suppressAutoHyphens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Про внесення змін 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до рішення 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Жовтянської сільської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ради від 2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3.12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.20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16 № 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1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96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-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12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/VІІ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Про 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затвердження технічної документації із землеустрою щодо встановлення(відновлення) меж земельної ділянки в натурі</w:t>
      </w:r>
      <w:r w:rsidR="001D092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(на місцевості) 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для будівництва та обслуговування житлового будинку,</w:t>
      </w:r>
      <w:r w:rsidR="001D092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господарських будівель і споруд(присадибна ділянка) гр. ДОРОШУ Ярославу Васильовичу</w:t>
      </w:r>
      <w:r w:rsidR="004D0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.</w:t>
      </w:r>
    </w:p>
    <w:p w:rsidR="00E6266B" w:rsidRPr="00384F4A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E6266B" w:rsidRPr="00384F4A" w:rsidRDefault="00E6266B" w:rsidP="00E626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 w:rsidRPr="00384F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Керуючи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сь Земельним кодексом України, пунктом 34 </w:t>
      </w:r>
      <w:r w:rsidRPr="00384F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статтею 26 Закону України «Про місцеве самоврядування в Україні» та розглянувши </w:t>
      </w:r>
      <w:r w:rsidR="00AA75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заяву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гр. </w:t>
      </w:r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ДОРОША Я</w:t>
      </w:r>
      <w:r w:rsidR="00F738C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рослава </w:t>
      </w:r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В</w:t>
      </w:r>
      <w:r w:rsidR="00F738C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асильовича</w:t>
      </w:r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РНОКПП </w:t>
      </w:r>
      <w:r w:rsidR="0001662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ХХХХХХХХ</w:t>
      </w:r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, який мешкає за адресою: вул.</w:t>
      </w:r>
      <w:r w:rsidR="0001662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ХХХХХХХХХ</w:t>
      </w:r>
      <w:bookmarkStart w:id="0" w:name="_GoBack"/>
      <w:bookmarkEnd w:id="0"/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, с. Жовте, Кам’янський район, Дніпропетровська область.,</w:t>
      </w:r>
      <w:r w:rsidRPr="00384F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Pr="00384F4A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zh-CN"/>
        </w:rPr>
        <w:t>міська рада вирішила:</w:t>
      </w:r>
    </w:p>
    <w:p w:rsidR="00E6266B" w:rsidRPr="00384F4A" w:rsidRDefault="00E6266B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3341F1" w:rsidRDefault="00E6266B" w:rsidP="00E6266B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1.</w:t>
      </w:r>
      <w:r w:rsidR="003341F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Внести зміни в рішення </w:t>
      </w:r>
      <w:proofErr w:type="spellStart"/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Жовтянської</w:t>
      </w:r>
      <w:proofErr w:type="spellEnd"/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proofErr w:type="spellStart"/>
      <w:r w:rsidR="003341F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с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іл</w:t>
      </w:r>
      <w:r w:rsidR="003341F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ької</w:t>
      </w:r>
      <w:proofErr w:type="spellEnd"/>
      <w:r w:rsidR="003341F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ради від</w:t>
      </w:r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23.12.2016 № 196-12/VІІ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73067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«Про затвердження технічної документації із землеустрою щодо встановлення(відновлення) меж земельної ділянки в натурі(на місцевості) для будівництва та обслуговування житлового будинку, господарських будівель і споруд(присадибна ділянка) гр. ДОРОШУ Ярославу Васильовичу»</w:t>
      </w:r>
      <w:r w:rsidR="004A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,</w:t>
      </w:r>
      <w:r w:rsidR="006122B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4A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а саме 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виклавши п.1 в такій редакції:</w:t>
      </w:r>
    </w:p>
    <w:p w:rsidR="002249BE" w:rsidRDefault="003341F1" w:rsidP="002249BE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«1. 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Затвердити технічну документацію щодо встановлення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(відновлення) меж земельної ділянки в натурі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(на місцевості)</w:t>
      </w:r>
      <w:r w:rsidR="002249BE" w:rsidRP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кадастровий номер 1224581500:03:003:0139 для будівництва та обслуговування житлового будинку, господарських будівель і споруд</w:t>
      </w:r>
      <w:r w:rsidR="002249BE" w:rsidRP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площею 0,2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500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га</w:t>
      </w:r>
      <w:r w:rsidR="002249BE" w:rsidRPr="004A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за адресою:</w:t>
      </w:r>
      <w:r w:rsidR="002249BE" w:rsidRPr="006122B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вул. 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Молодіжна, 47, с. Жовте, </w:t>
      </w:r>
      <w:proofErr w:type="spellStart"/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Кам’янського</w:t>
      </w:r>
      <w:proofErr w:type="spellEnd"/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 xml:space="preserve"> району, Дніпропетровської області</w:t>
      </w:r>
      <w:r w:rsidR="00907F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»</w:t>
      </w:r>
      <w:r w:rsidR="002249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t>.</w:t>
      </w:r>
    </w:p>
    <w:p w:rsidR="00907F40" w:rsidRDefault="00907F40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907F40" w:rsidRDefault="00907F40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907F40" w:rsidRDefault="00907F40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907F40" w:rsidRDefault="00907F40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907F40" w:rsidRDefault="00907F40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</w:p>
    <w:p w:rsidR="00E6266B" w:rsidRPr="00384F4A" w:rsidRDefault="00E6266B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/>
        </w:rPr>
        <w:lastRenderedPageBreak/>
        <w:t>3.Контроль за виконанням даного рішення покласти на постійну комісію з земельних питань та сільського господарства (СІЧЕВИЙ).</w:t>
      </w:r>
    </w:p>
    <w:p w:rsidR="00E6266B" w:rsidRPr="00384F4A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zh-CN"/>
        </w:rPr>
      </w:pPr>
    </w:p>
    <w:p w:rsidR="00907F40" w:rsidRPr="00907F40" w:rsidRDefault="00907F40" w:rsidP="00907F40">
      <w:pPr>
        <w:ind w:right="-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F40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907F4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7F4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7F4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7F4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7F4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7F40">
        <w:rPr>
          <w:rFonts w:ascii="Times New Roman" w:hAnsi="Times New Roman" w:cs="Times New Roman"/>
          <w:sz w:val="28"/>
          <w:szCs w:val="28"/>
          <w:lang w:val="uk-UA"/>
        </w:rPr>
        <w:tab/>
        <w:t>Вікторія НАЗАРЕНКО</w:t>
      </w:r>
    </w:p>
    <w:p w:rsidR="00907F40" w:rsidRDefault="00907F40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м. П’ятихатки</w:t>
      </w:r>
    </w:p>
    <w:p w:rsidR="00E6266B" w:rsidRPr="00A03F98" w:rsidRDefault="00907F40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 2026</w:t>
      </w:r>
      <w:r w:rsidR="00E6266B"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року</w:t>
      </w: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№__________</w:t>
      </w:r>
    </w:p>
    <w:p w:rsidR="00E6266B" w:rsidRPr="00A03F98" w:rsidRDefault="00E6266B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Проєкт рішення підготував: 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провідний спеціаліст відділу 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земельних відносин,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комунальної власності, 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містобудування та архітектури</w:t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>Наталія ДЕРКАЧ</w:t>
      </w: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Погоджено проєкт рішення: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начальник відділу земельних відносин,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комунальної власності, містобудування 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та архітектури</w:t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>Ольга КАНДИБА</w:t>
      </w: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Погоджено проєкт рішення: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начальник відділу </w:t>
      </w:r>
    </w:p>
    <w:p w:rsidR="00E6266B" w:rsidRPr="00A03F98" w:rsidRDefault="00E6266B" w:rsidP="00E6266B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правового забезпечення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03F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Світлана МІКУЛІЧ</w:t>
      </w:r>
    </w:p>
    <w:p w:rsidR="00E6266B" w:rsidRPr="00A03F98" w:rsidRDefault="00E6266B" w:rsidP="00E62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E6266B" w:rsidRPr="00A03F98" w:rsidRDefault="00E6266B" w:rsidP="00E626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E6266B" w:rsidRPr="00962B82" w:rsidRDefault="00E6266B" w:rsidP="00E6266B">
      <w:pPr>
        <w:suppressAutoHyphens/>
        <w:spacing w:after="0" w:line="240" w:lineRule="auto"/>
        <w:jc w:val="both"/>
        <w:rPr>
          <w:lang w:val="uk-UA"/>
        </w:rPr>
      </w:pPr>
    </w:p>
    <w:p w:rsidR="0000344B" w:rsidRPr="00E6266B" w:rsidRDefault="0000344B">
      <w:pPr>
        <w:rPr>
          <w:lang w:val="uk-UA"/>
        </w:rPr>
      </w:pPr>
    </w:p>
    <w:sectPr w:rsidR="0000344B" w:rsidRPr="00E6266B" w:rsidSect="00907F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66B"/>
    <w:rsid w:val="0000344B"/>
    <w:rsid w:val="0001662B"/>
    <w:rsid w:val="001D092F"/>
    <w:rsid w:val="002249BE"/>
    <w:rsid w:val="00305C47"/>
    <w:rsid w:val="00305E9A"/>
    <w:rsid w:val="003341F1"/>
    <w:rsid w:val="004A60C7"/>
    <w:rsid w:val="004D09EF"/>
    <w:rsid w:val="004D7CE4"/>
    <w:rsid w:val="005C1E2C"/>
    <w:rsid w:val="006122B2"/>
    <w:rsid w:val="00730672"/>
    <w:rsid w:val="00783E5E"/>
    <w:rsid w:val="00904431"/>
    <w:rsid w:val="00907F40"/>
    <w:rsid w:val="00A606BD"/>
    <w:rsid w:val="00AA751A"/>
    <w:rsid w:val="00AE5F01"/>
    <w:rsid w:val="00B50974"/>
    <w:rsid w:val="00B633D9"/>
    <w:rsid w:val="00BC1AB9"/>
    <w:rsid w:val="00C31191"/>
    <w:rsid w:val="00C41600"/>
    <w:rsid w:val="00E6266B"/>
    <w:rsid w:val="00F7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42D9"/>
  <w15:docId w15:val="{55B0C8D5-BCB3-4F4B-A81B-ABE324ED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66B"/>
  </w:style>
  <w:style w:type="paragraph" w:styleId="1">
    <w:name w:val="heading 1"/>
    <w:basedOn w:val="a"/>
    <w:next w:val="a"/>
    <w:link w:val="10"/>
    <w:uiPriority w:val="9"/>
    <w:qFormat/>
    <w:rsid w:val="00E62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2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2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26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26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6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26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26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26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2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2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2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2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6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26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26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2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26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2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Вікторія</cp:lastModifiedBy>
  <cp:revision>15</cp:revision>
  <dcterms:created xsi:type="dcterms:W3CDTF">2026-03-22T20:41:00Z</dcterms:created>
  <dcterms:modified xsi:type="dcterms:W3CDTF">2026-07-29T10:29:00Z</dcterms:modified>
</cp:coreProperties>
</file>