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17FBA" w14:textId="2548395A" w:rsidR="00B911CB" w:rsidRPr="00EF1530" w:rsidRDefault="00B911CB" w:rsidP="00B911CB">
      <w:pPr>
        <w:spacing w:after="0" w:line="240" w:lineRule="auto"/>
        <w:ind w:left="5387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6"/>
          <w:szCs w:val="26"/>
          <w:lang w:val="uk-UA"/>
        </w:rPr>
        <w:t>Додаток</w:t>
      </w:r>
    </w:p>
    <w:p w14:paraId="603DBD63" w14:textId="77777777" w:rsidR="00B911CB" w:rsidRPr="00EF1530" w:rsidRDefault="00B911CB" w:rsidP="00B911CB">
      <w:pPr>
        <w:spacing w:after="0" w:line="240" w:lineRule="auto"/>
        <w:ind w:left="5387"/>
        <w:rPr>
          <w:rFonts w:ascii="Times New Roman" w:hAnsi="Times New Roman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до р</w:t>
      </w:r>
      <w:r w:rsidRPr="00EF1530">
        <w:rPr>
          <w:rFonts w:ascii="Times New Roman" w:hAnsi="Times New Roman"/>
          <w:sz w:val="26"/>
          <w:szCs w:val="26"/>
          <w:lang w:val="uk-UA"/>
        </w:rPr>
        <w:t>озпорядження міського голови</w:t>
      </w:r>
    </w:p>
    <w:p w14:paraId="3B976F5C" w14:textId="77777777" w:rsidR="00B911CB" w:rsidRPr="00EF1530" w:rsidRDefault="00B911CB" w:rsidP="00B911CB">
      <w:pPr>
        <w:spacing w:after="0" w:line="240" w:lineRule="auto"/>
        <w:ind w:left="5387"/>
        <w:rPr>
          <w:rFonts w:ascii="Times New Roman" w:hAnsi="Times New Roman"/>
          <w:color w:val="000000"/>
          <w:sz w:val="26"/>
          <w:szCs w:val="26"/>
          <w:lang w:val="uk-UA" w:eastAsia="ru-RU"/>
        </w:rPr>
      </w:pPr>
      <w:r>
        <w:rPr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>в</w:t>
      </w:r>
      <w:r w:rsidRPr="00EF1530">
        <w:rPr>
          <w:rFonts w:ascii="Times New Roman" w:hAnsi="Times New Roman"/>
          <w:color w:val="000000"/>
          <w:sz w:val="26"/>
          <w:szCs w:val="26"/>
          <w:lang w:val="uk-UA" w:eastAsia="ru-RU"/>
        </w:rPr>
        <w:t>ід</w:t>
      </w: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 0</w:t>
      </w:r>
      <w:r>
        <w:rPr>
          <w:color w:val="000000"/>
          <w:sz w:val="26"/>
          <w:szCs w:val="26"/>
          <w:lang w:val="uk-UA"/>
        </w:rPr>
        <w:t>3</w:t>
      </w: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 березня</w:t>
      </w:r>
      <w:r w:rsidRPr="00EF1530"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 202</w:t>
      </w: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>6</w:t>
      </w:r>
      <w:r w:rsidRPr="00EF1530"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 року №</w:t>
      </w: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 5</w:t>
      </w:r>
      <w:r>
        <w:rPr>
          <w:color w:val="000000"/>
          <w:sz w:val="26"/>
          <w:szCs w:val="26"/>
          <w:lang w:val="uk-UA"/>
        </w:rPr>
        <w:t>7</w:t>
      </w: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 </w:t>
      </w:r>
      <w:r w:rsidRPr="00EF1530">
        <w:rPr>
          <w:rFonts w:ascii="Times New Roman" w:hAnsi="Times New Roman"/>
          <w:color w:val="000000"/>
          <w:sz w:val="26"/>
          <w:szCs w:val="26"/>
          <w:lang w:val="uk-UA" w:eastAsia="ru-RU"/>
        </w:rPr>
        <w:t>-</w:t>
      </w: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 </w:t>
      </w:r>
      <w:r w:rsidRPr="00EF1530">
        <w:rPr>
          <w:rFonts w:ascii="Times New Roman" w:hAnsi="Times New Roman"/>
          <w:color w:val="000000"/>
          <w:sz w:val="26"/>
          <w:szCs w:val="26"/>
          <w:lang w:val="uk-UA" w:eastAsia="ru-RU"/>
        </w:rPr>
        <w:t>р</w:t>
      </w:r>
    </w:p>
    <w:p w14:paraId="3B97E195" w14:textId="77777777" w:rsidR="00B911CB" w:rsidRDefault="00B911CB" w:rsidP="00B911C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4CB5DDB5" w14:textId="77777777" w:rsidR="00B911CB" w:rsidRDefault="00B911CB" w:rsidP="00B911CB">
      <w:pPr>
        <w:pStyle w:val="a3"/>
        <w:spacing w:before="0" w:beforeAutospacing="0" w:after="0" w:afterAutospacing="0" w:line="197" w:lineRule="atLeast"/>
        <w:ind w:right="-143"/>
        <w:jc w:val="right"/>
        <w:rPr>
          <w:sz w:val="26"/>
          <w:szCs w:val="26"/>
          <w:lang w:val="uk-UA"/>
        </w:rPr>
      </w:pPr>
    </w:p>
    <w:p w14:paraId="780734A7" w14:textId="77777777" w:rsidR="00B911CB" w:rsidRDefault="00B911CB" w:rsidP="00B911CB">
      <w:pPr>
        <w:pStyle w:val="a3"/>
        <w:spacing w:before="0" w:beforeAutospacing="0" w:after="0" w:afterAutospacing="0" w:line="197" w:lineRule="atLeast"/>
        <w:ind w:right="-143"/>
        <w:jc w:val="both"/>
        <w:rPr>
          <w:sz w:val="26"/>
          <w:szCs w:val="26"/>
          <w:lang w:val="uk-UA"/>
        </w:rPr>
      </w:pPr>
    </w:p>
    <w:p w14:paraId="477BEAF2" w14:textId="77777777" w:rsidR="00B911CB" w:rsidRPr="00FB45FB" w:rsidRDefault="00B911CB" w:rsidP="00B911CB">
      <w:pPr>
        <w:pStyle w:val="a3"/>
        <w:spacing w:before="0" w:beforeAutospacing="0" w:after="0" w:afterAutospacing="0" w:line="197" w:lineRule="atLeast"/>
        <w:ind w:right="-143"/>
        <w:jc w:val="center"/>
        <w:rPr>
          <w:b/>
          <w:sz w:val="26"/>
          <w:szCs w:val="26"/>
          <w:lang w:val="uk-UA"/>
        </w:rPr>
      </w:pPr>
      <w:r w:rsidRPr="00FB45FB">
        <w:rPr>
          <w:b/>
          <w:sz w:val="26"/>
          <w:szCs w:val="26"/>
          <w:lang w:val="uk-UA"/>
        </w:rPr>
        <w:t>Склад комісії</w:t>
      </w:r>
    </w:p>
    <w:p w14:paraId="77F11E8D" w14:textId="77777777" w:rsidR="00B911CB" w:rsidRPr="00FB45FB" w:rsidRDefault="00B911CB" w:rsidP="00B911CB">
      <w:pPr>
        <w:pStyle w:val="a3"/>
        <w:spacing w:before="0" w:beforeAutospacing="0" w:after="0" w:afterAutospacing="0" w:line="197" w:lineRule="atLeast"/>
        <w:ind w:right="-143"/>
        <w:jc w:val="center"/>
        <w:rPr>
          <w:b/>
          <w:sz w:val="26"/>
          <w:szCs w:val="26"/>
          <w:lang w:val="uk-UA"/>
        </w:rPr>
      </w:pPr>
      <w:r w:rsidRPr="00FB45FB">
        <w:rPr>
          <w:b/>
          <w:sz w:val="26"/>
          <w:szCs w:val="26"/>
          <w:lang w:val="uk-UA"/>
        </w:rPr>
        <w:t>з обстеження об’єктів централізованого та нецентралізованого водопостачання  призначених для громадського користування</w:t>
      </w:r>
    </w:p>
    <w:p w14:paraId="782E02DA" w14:textId="77777777" w:rsidR="00B911CB" w:rsidRPr="00FB45FB" w:rsidRDefault="00B911CB" w:rsidP="00B911CB">
      <w:pPr>
        <w:pStyle w:val="a3"/>
        <w:spacing w:before="0" w:beforeAutospacing="0" w:after="0" w:afterAutospacing="0" w:line="197" w:lineRule="atLeast"/>
        <w:ind w:right="-143"/>
        <w:jc w:val="center"/>
        <w:rPr>
          <w:b/>
          <w:sz w:val="26"/>
          <w:szCs w:val="26"/>
          <w:lang w:val="uk-UA"/>
        </w:rPr>
      </w:pPr>
    </w:p>
    <w:p w14:paraId="18305A50" w14:textId="77777777" w:rsidR="00B911CB" w:rsidRPr="000778BD" w:rsidRDefault="00B911CB" w:rsidP="00B911CB">
      <w:pPr>
        <w:pStyle w:val="a3"/>
        <w:spacing w:before="0" w:beforeAutospacing="0" w:after="0" w:afterAutospacing="0" w:line="197" w:lineRule="atLeast"/>
        <w:ind w:right="-143"/>
        <w:jc w:val="center"/>
        <w:rPr>
          <w:sz w:val="26"/>
          <w:szCs w:val="26"/>
          <w:lang w:val="uk-UA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369"/>
        <w:gridCol w:w="6378"/>
      </w:tblGrid>
      <w:tr w:rsidR="00B911CB" w:rsidRPr="000778BD" w14:paraId="7F90F278" w14:textId="77777777" w:rsidTr="00B47C7E">
        <w:tc>
          <w:tcPr>
            <w:tcW w:w="3369" w:type="dxa"/>
          </w:tcPr>
          <w:p w14:paraId="12055EF2" w14:textId="77777777" w:rsidR="00B911CB" w:rsidRPr="000778BD" w:rsidRDefault="00B911CB" w:rsidP="00B47C7E">
            <w:pPr>
              <w:pStyle w:val="a3"/>
              <w:spacing w:before="0" w:beforeAutospacing="0" w:after="0" w:afterAutospacing="0" w:line="197" w:lineRule="atLeast"/>
              <w:ind w:right="-143"/>
              <w:jc w:val="both"/>
              <w:rPr>
                <w:sz w:val="26"/>
                <w:szCs w:val="26"/>
                <w:lang w:val="uk-UA"/>
              </w:rPr>
            </w:pPr>
            <w:r w:rsidRPr="000778BD">
              <w:rPr>
                <w:sz w:val="26"/>
                <w:szCs w:val="26"/>
                <w:lang w:val="uk-UA"/>
              </w:rPr>
              <w:t>Голова комісії:</w:t>
            </w:r>
          </w:p>
        </w:tc>
        <w:tc>
          <w:tcPr>
            <w:tcW w:w="6378" w:type="dxa"/>
          </w:tcPr>
          <w:p w14:paraId="73182002" w14:textId="77777777" w:rsidR="00B911CB" w:rsidRPr="000778BD" w:rsidRDefault="00B911CB" w:rsidP="00B47C7E">
            <w:pPr>
              <w:pStyle w:val="a3"/>
              <w:spacing w:before="0" w:beforeAutospacing="0" w:after="0" w:afterAutospacing="0" w:line="197" w:lineRule="atLeast"/>
              <w:ind w:right="-143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B911CB" w:rsidRPr="000778BD" w14:paraId="5F9E4517" w14:textId="77777777" w:rsidTr="00B47C7E">
        <w:tc>
          <w:tcPr>
            <w:tcW w:w="3369" w:type="dxa"/>
          </w:tcPr>
          <w:p w14:paraId="76B2EEA2" w14:textId="77777777" w:rsidR="00B911CB" w:rsidRPr="000778BD" w:rsidRDefault="00B911CB" w:rsidP="00B47C7E">
            <w:pPr>
              <w:pStyle w:val="a3"/>
              <w:spacing w:before="0" w:beforeAutospacing="0" w:after="0" w:afterAutospacing="0" w:line="197" w:lineRule="atLeast"/>
              <w:ind w:right="-143"/>
              <w:jc w:val="both"/>
              <w:rPr>
                <w:sz w:val="26"/>
                <w:szCs w:val="26"/>
                <w:lang w:val="uk-UA"/>
              </w:rPr>
            </w:pPr>
            <w:r w:rsidRPr="000778BD">
              <w:rPr>
                <w:sz w:val="26"/>
                <w:szCs w:val="26"/>
                <w:lang w:val="uk-UA"/>
              </w:rPr>
              <w:t>Вадим ІВАНОВ</w:t>
            </w:r>
          </w:p>
        </w:tc>
        <w:tc>
          <w:tcPr>
            <w:tcW w:w="6378" w:type="dxa"/>
          </w:tcPr>
          <w:p w14:paraId="4979C598" w14:textId="77777777" w:rsidR="00B911CB" w:rsidRPr="000778BD" w:rsidRDefault="00B911CB" w:rsidP="00B47C7E">
            <w:pPr>
              <w:pStyle w:val="a3"/>
              <w:spacing w:before="0" w:beforeAutospacing="0" w:after="0" w:afterAutospacing="0" w:line="197" w:lineRule="atLeast"/>
              <w:ind w:right="172"/>
              <w:jc w:val="both"/>
              <w:rPr>
                <w:sz w:val="26"/>
                <w:szCs w:val="26"/>
                <w:lang w:val="uk-UA"/>
              </w:rPr>
            </w:pPr>
            <w:r w:rsidRPr="000778BD">
              <w:rPr>
                <w:sz w:val="26"/>
                <w:szCs w:val="26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  <w:tr w:rsidR="00B911CB" w:rsidRPr="000778BD" w14:paraId="07748166" w14:textId="77777777" w:rsidTr="00B47C7E">
        <w:tc>
          <w:tcPr>
            <w:tcW w:w="3369" w:type="dxa"/>
          </w:tcPr>
          <w:p w14:paraId="55CD5A45" w14:textId="77777777" w:rsidR="00B911CB" w:rsidRPr="000778BD" w:rsidRDefault="00B911CB" w:rsidP="00B47C7E">
            <w:pPr>
              <w:pStyle w:val="a3"/>
              <w:spacing w:before="0" w:beforeAutospacing="0" w:after="0" w:afterAutospacing="0" w:line="197" w:lineRule="atLeast"/>
              <w:ind w:right="-143"/>
              <w:jc w:val="both"/>
              <w:rPr>
                <w:sz w:val="26"/>
                <w:szCs w:val="26"/>
                <w:lang w:val="uk-UA"/>
              </w:rPr>
            </w:pPr>
            <w:r w:rsidRPr="000778BD">
              <w:rPr>
                <w:sz w:val="26"/>
                <w:szCs w:val="26"/>
                <w:lang w:val="uk-UA"/>
              </w:rPr>
              <w:t>Секретар комісії:</w:t>
            </w:r>
          </w:p>
        </w:tc>
        <w:tc>
          <w:tcPr>
            <w:tcW w:w="6378" w:type="dxa"/>
          </w:tcPr>
          <w:p w14:paraId="420CFDE1" w14:textId="77777777" w:rsidR="00B911CB" w:rsidRPr="000778BD" w:rsidRDefault="00B911CB" w:rsidP="00B47C7E">
            <w:pPr>
              <w:pStyle w:val="a3"/>
              <w:spacing w:before="0" w:beforeAutospacing="0" w:after="0" w:afterAutospacing="0" w:line="197" w:lineRule="atLeast"/>
              <w:ind w:right="-143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B911CB" w:rsidRPr="000778BD" w14:paraId="1F53C2F2" w14:textId="77777777" w:rsidTr="00B47C7E">
        <w:tc>
          <w:tcPr>
            <w:tcW w:w="3369" w:type="dxa"/>
          </w:tcPr>
          <w:p w14:paraId="1B94E5AC" w14:textId="77777777" w:rsidR="00B911CB" w:rsidRPr="000778BD" w:rsidRDefault="00B911CB" w:rsidP="00B47C7E">
            <w:pPr>
              <w:pStyle w:val="a3"/>
              <w:spacing w:before="0" w:beforeAutospacing="0" w:after="0" w:afterAutospacing="0" w:line="197" w:lineRule="atLeast"/>
              <w:ind w:right="-143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Валентин ДЕМЯНЧУК</w:t>
            </w:r>
          </w:p>
        </w:tc>
        <w:tc>
          <w:tcPr>
            <w:tcW w:w="6378" w:type="dxa"/>
          </w:tcPr>
          <w:p w14:paraId="3A3BB321" w14:textId="77777777" w:rsidR="00B911CB" w:rsidRPr="000778BD" w:rsidRDefault="00B911CB" w:rsidP="00B47C7E">
            <w:pPr>
              <w:pStyle w:val="a3"/>
              <w:spacing w:before="0" w:beforeAutospacing="0" w:after="0" w:afterAutospacing="0" w:line="197" w:lineRule="atLeast"/>
              <w:ind w:right="3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начальник</w:t>
            </w:r>
            <w:r w:rsidRPr="000778BD">
              <w:rPr>
                <w:sz w:val="26"/>
                <w:szCs w:val="26"/>
                <w:lang w:val="uk-UA"/>
              </w:rPr>
              <w:t xml:space="preserve"> відділу житлово-комунального господарства, цивільного захисту, співпраці з правоохоронними органами</w:t>
            </w:r>
          </w:p>
        </w:tc>
      </w:tr>
      <w:tr w:rsidR="00B911CB" w:rsidRPr="000778BD" w14:paraId="690F8ED4" w14:textId="77777777" w:rsidTr="00B47C7E">
        <w:tc>
          <w:tcPr>
            <w:tcW w:w="3369" w:type="dxa"/>
          </w:tcPr>
          <w:p w14:paraId="6B6A7C1A" w14:textId="77777777" w:rsidR="00B911CB" w:rsidRPr="000778BD" w:rsidRDefault="00B911CB" w:rsidP="00B47C7E">
            <w:pPr>
              <w:pStyle w:val="a3"/>
              <w:spacing w:before="0" w:beforeAutospacing="0" w:after="0" w:afterAutospacing="0" w:line="197" w:lineRule="atLeast"/>
              <w:ind w:right="-143"/>
              <w:jc w:val="both"/>
              <w:rPr>
                <w:sz w:val="26"/>
                <w:szCs w:val="26"/>
                <w:lang w:val="uk-UA"/>
              </w:rPr>
            </w:pPr>
            <w:r w:rsidRPr="000778BD">
              <w:rPr>
                <w:sz w:val="26"/>
                <w:szCs w:val="26"/>
                <w:lang w:val="uk-UA"/>
              </w:rPr>
              <w:t>Члени комісії:</w:t>
            </w:r>
          </w:p>
        </w:tc>
        <w:tc>
          <w:tcPr>
            <w:tcW w:w="6378" w:type="dxa"/>
          </w:tcPr>
          <w:p w14:paraId="6F27E881" w14:textId="77777777" w:rsidR="00B911CB" w:rsidRPr="000778BD" w:rsidRDefault="00B911CB" w:rsidP="00B47C7E">
            <w:pPr>
              <w:pStyle w:val="a3"/>
              <w:spacing w:before="0" w:beforeAutospacing="0" w:after="0" w:afterAutospacing="0" w:line="197" w:lineRule="atLeast"/>
              <w:ind w:right="-143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B911CB" w:rsidRPr="000778BD" w14:paraId="08D1D8AD" w14:textId="77777777" w:rsidTr="00B47C7E">
        <w:tc>
          <w:tcPr>
            <w:tcW w:w="3369" w:type="dxa"/>
          </w:tcPr>
          <w:p w14:paraId="14E73F7F" w14:textId="77777777" w:rsidR="00B911CB" w:rsidRPr="000778BD" w:rsidRDefault="00B911CB" w:rsidP="00B47C7E">
            <w:pPr>
              <w:pStyle w:val="a3"/>
              <w:spacing w:before="0" w:beforeAutospacing="0" w:after="0" w:afterAutospacing="0" w:line="197" w:lineRule="atLeast"/>
              <w:ind w:right="-143"/>
              <w:jc w:val="both"/>
              <w:rPr>
                <w:sz w:val="26"/>
                <w:szCs w:val="26"/>
                <w:lang w:val="uk-UA"/>
              </w:rPr>
            </w:pPr>
            <w:r w:rsidRPr="000778BD">
              <w:rPr>
                <w:sz w:val="26"/>
                <w:szCs w:val="26"/>
                <w:lang w:val="uk-UA"/>
              </w:rPr>
              <w:t>Оле</w:t>
            </w:r>
            <w:r>
              <w:rPr>
                <w:sz w:val="26"/>
                <w:szCs w:val="26"/>
                <w:lang w:val="uk-UA"/>
              </w:rPr>
              <w:t>на КОЛІСНИК</w:t>
            </w:r>
          </w:p>
        </w:tc>
        <w:tc>
          <w:tcPr>
            <w:tcW w:w="6378" w:type="dxa"/>
          </w:tcPr>
          <w:p w14:paraId="067BB4DF" w14:textId="77777777" w:rsidR="00B911CB" w:rsidRDefault="00B911CB" w:rsidP="00B47C7E">
            <w:pPr>
              <w:pStyle w:val="a3"/>
              <w:spacing w:before="0" w:beforeAutospacing="0" w:after="0" w:afterAutospacing="0" w:line="197" w:lineRule="atLeast"/>
              <w:ind w:right="30"/>
              <w:jc w:val="both"/>
              <w:rPr>
                <w:sz w:val="26"/>
                <w:szCs w:val="26"/>
                <w:lang w:val="uk-UA"/>
              </w:rPr>
            </w:pPr>
            <w:r w:rsidRPr="000778BD">
              <w:rPr>
                <w:sz w:val="26"/>
                <w:szCs w:val="26"/>
                <w:lang w:val="uk-UA"/>
              </w:rPr>
              <w:t xml:space="preserve">головний спеціаліст відділу </w:t>
            </w:r>
            <w:r>
              <w:rPr>
                <w:sz w:val="26"/>
                <w:szCs w:val="26"/>
                <w:lang w:val="uk-UA"/>
              </w:rPr>
              <w:t xml:space="preserve">державного нагляду за дотриманням санітарного законодавства </w:t>
            </w:r>
            <w:proofErr w:type="spellStart"/>
            <w:r w:rsidRPr="000778BD">
              <w:rPr>
                <w:sz w:val="26"/>
                <w:szCs w:val="26"/>
                <w:lang w:val="uk-UA"/>
              </w:rPr>
              <w:t>Кам’янського</w:t>
            </w:r>
            <w:proofErr w:type="spellEnd"/>
            <w:r w:rsidRPr="000778BD">
              <w:rPr>
                <w:sz w:val="26"/>
                <w:szCs w:val="26"/>
                <w:lang w:val="uk-UA"/>
              </w:rPr>
              <w:t xml:space="preserve"> районного управління Головного управління </w:t>
            </w:r>
            <w:proofErr w:type="spellStart"/>
            <w:r w:rsidRPr="000778BD">
              <w:rPr>
                <w:sz w:val="26"/>
                <w:szCs w:val="26"/>
                <w:lang w:val="uk-UA"/>
              </w:rPr>
              <w:t>Держпродспоживслужби</w:t>
            </w:r>
            <w:proofErr w:type="spellEnd"/>
            <w:r w:rsidRPr="000778BD">
              <w:rPr>
                <w:sz w:val="26"/>
                <w:szCs w:val="26"/>
                <w:lang w:val="uk-UA"/>
              </w:rPr>
              <w:t xml:space="preserve"> в Дніпропетровській області</w:t>
            </w:r>
          </w:p>
          <w:p w14:paraId="52D6784C" w14:textId="77777777" w:rsidR="00B911CB" w:rsidRPr="000778BD" w:rsidRDefault="00B911CB" w:rsidP="00B47C7E">
            <w:pPr>
              <w:pStyle w:val="a3"/>
              <w:spacing w:before="0" w:beforeAutospacing="0" w:after="0" w:afterAutospacing="0" w:line="197" w:lineRule="atLeast"/>
              <w:ind w:right="30"/>
              <w:jc w:val="both"/>
              <w:rPr>
                <w:sz w:val="26"/>
                <w:szCs w:val="26"/>
                <w:lang w:val="uk-UA"/>
              </w:rPr>
            </w:pPr>
            <w:r w:rsidRPr="000778BD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B911CB" w:rsidRPr="000778BD" w14:paraId="0D690374" w14:textId="77777777" w:rsidTr="00B47C7E">
        <w:tc>
          <w:tcPr>
            <w:tcW w:w="3369" w:type="dxa"/>
          </w:tcPr>
          <w:p w14:paraId="757208E3" w14:textId="77777777" w:rsidR="00B911CB" w:rsidRPr="000778BD" w:rsidRDefault="00B911CB" w:rsidP="00B47C7E">
            <w:pPr>
              <w:pStyle w:val="a3"/>
              <w:spacing w:before="0" w:beforeAutospacing="0" w:after="0" w:afterAutospacing="0" w:line="197" w:lineRule="atLeast"/>
              <w:ind w:right="-143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Юлія ГРИНЧИШИНА</w:t>
            </w:r>
          </w:p>
        </w:tc>
        <w:tc>
          <w:tcPr>
            <w:tcW w:w="6378" w:type="dxa"/>
          </w:tcPr>
          <w:p w14:paraId="32CBD477" w14:textId="77777777" w:rsidR="00B911CB" w:rsidRDefault="00B911CB" w:rsidP="00B47C7E">
            <w:pPr>
              <w:pStyle w:val="a3"/>
              <w:spacing w:before="0" w:beforeAutospacing="0" w:after="0" w:afterAutospacing="0" w:line="197" w:lineRule="atLeast"/>
              <w:ind w:right="30"/>
              <w:jc w:val="both"/>
              <w:rPr>
                <w:sz w:val="26"/>
                <w:szCs w:val="26"/>
                <w:lang w:val="uk-UA"/>
              </w:rPr>
            </w:pPr>
            <w:r w:rsidRPr="000778BD">
              <w:rPr>
                <w:sz w:val="26"/>
                <w:szCs w:val="26"/>
                <w:lang w:val="uk-UA"/>
              </w:rPr>
              <w:t xml:space="preserve">головний спеціаліст відділу </w:t>
            </w:r>
            <w:r>
              <w:rPr>
                <w:sz w:val="26"/>
                <w:szCs w:val="26"/>
                <w:lang w:val="uk-UA"/>
              </w:rPr>
              <w:t xml:space="preserve">державного нагляду за дотриманням санітарного законодавства </w:t>
            </w:r>
            <w:proofErr w:type="spellStart"/>
            <w:r w:rsidRPr="000778BD">
              <w:rPr>
                <w:sz w:val="26"/>
                <w:szCs w:val="26"/>
                <w:lang w:val="uk-UA"/>
              </w:rPr>
              <w:t>Кам’янського</w:t>
            </w:r>
            <w:proofErr w:type="spellEnd"/>
            <w:r w:rsidRPr="000778BD">
              <w:rPr>
                <w:sz w:val="26"/>
                <w:szCs w:val="26"/>
                <w:lang w:val="uk-UA"/>
              </w:rPr>
              <w:t xml:space="preserve"> районного управління Головного управління </w:t>
            </w:r>
            <w:proofErr w:type="spellStart"/>
            <w:r w:rsidRPr="000778BD">
              <w:rPr>
                <w:sz w:val="26"/>
                <w:szCs w:val="26"/>
                <w:lang w:val="uk-UA"/>
              </w:rPr>
              <w:t>Держпродспоживслужби</w:t>
            </w:r>
            <w:proofErr w:type="spellEnd"/>
            <w:r w:rsidRPr="000778BD">
              <w:rPr>
                <w:sz w:val="26"/>
                <w:szCs w:val="26"/>
                <w:lang w:val="uk-UA"/>
              </w:rPr>
              <w:t xml:space="preserve"> в Дніпропетровській області</w:t>
            </w:r>
          </w:p>
          <w:p w14:paraId="50A2B791" w14:textId="77777777" w:rsidR="00B911CB" w:rsidRPr="000778BD" w:rsidRDefault="00B911CB" w:rsidP="00B47C7E">
            <w:pPr>
              <w:pStyle w:val="a3"/>
              <w:spacing w:before="0" w:beforeAutospacing="0" w:after="0" w:afterAutospacing="0" w:line="197" w:lineRule="atLeast"/>
              <w:ind w:right="30"/>
              <w:jc w:val="both"/>
              <w:rPr>
                <w:sz w:val="26"/>
                <w:szCs w:val="26"/>
                <w:lang w:val="uk-UA"/>
              </w:rPr>
            </w:pPr>
            <w:r w:rsidRPr="000778BD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B911CB" w:rsidRPr="000778BD" w14:paraId="14273889" w14:textId="77777777" w:rsidTr="00B47C7E">
        <w:tc>
          <w:tcPr>
            <w:tcW w:w="3369" w:type="dxa"/>
          </w:tcPr>
          <w:p w14:paraId="10B64173" w14:textId="77777777" w:rsidR="00B911CB" w:rsidRPr="000778BD" w:rsidRDefault="00B911CB" w:rsidP="00B47C7E">
            <w:pPr>
              <w:pStyle w:val="a3"/>
              <w:spacing w:before="0" w:beforeAutospacing="0" w:after="0" w:afterAutospacing="0" w:line="197" w:lineRule="atLeast"/>
              <w:ind w:right="-143"/>
              <w:jc w:val="both"/>
              <w:rPr>
                <w:sz w:val="26"/>
                <w:szCs w:val="26"/>
                <w:lang w:val="uk-UA"/>
              </w:rPr>
            </w:pPr>
            <w:r w:rsidRPr="000778BD">
              <w:rPr>
                <w:sz w:val="26"/>
                <w:szCs w:val="26"/>
                <w:lang w:val="uk-UA"/>
              </w:rPr>
              <w:t>Ан</w:t>
            </w:r>
            <w:r>
              <w:rPr>
                <w:sz w:val="26"/>
                <w:szCs w:val="26"/>
                <w:lang w:val="uk-UA"/>
              </w:rPr>
              <w:t>дрій КОРНІЙЧЕНКО</w:t>
            </w:r>
          </w:p>
        </w:tc>
        <w:tc>
          <w:tcPr>
            <w:tcW w:w="6378" w:type="dxa"/>
          </w:tcPr>
          <w:p w14:paraId="3AF9971E" w14:textId="77777777" w:rsidR="00B911CB" w:rsidRPr="000778BD" w:rsidRDefault="00B911CB" w:rsidP="00B47C7E">
            <w:pPr>
              <w:pStyle w:val="a3"/>
              <w:spacing w:before="0" w:beforeAutospacing="0" w:after="0" w:afterAutospacing="0" w:line="197" w:lineRule="atLeast"/>
              <w:ind w:right="3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директор комунального підприємства </w:t>
            </w:r>
            <w:proofErr w:type="spellStart"/>
            <w:r>
              <w:rPr>
                <w:sz w:val="26"/>
                <w:szCs w:val="26"/>
                <w:lang w:val="uk-UA"/>
              </w:rPr>
              <w:t>Пʼятихатської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міської ради «</w:t>
            </w:r>
            <w:proofErr w:type="spellStart"/>
            <w:r>
              <w:rPr>
                <w:sz w:val="26"/>
                <w:szCs w:val="26"/>
                <w:lang w:val="uk-UA"/>
              </w:rPr>
              <w:t>Житлокомплекс</w:t>
            </w:r>
            <w:proofErr w:type="spellEnd"/>
            <w:r>
              <w:rPr>
                <w:sz w:val="26"/>
                <w:szCs w:val="26"/>
                <w:lang w:val="uk-UA"/>
              </w:rPr>
              <w:t>»</w:t>
            </w:r>
          </w:p>
        </w:tc>
      </w:tr>
    </w:tbl>
    <w:p w14:paraId="3FB0A30E" w14:textId="77777777" w:rsidR="00B911CB" w:rsidRPr="000778BD" w:rsidRDefault="00B911CB" w:rsidP="00B911CB">
      <w:pPr>
        <w:pStyle w:val="a3"/>
        <w:spacing w:before="0" w:beforeAutospacing="0" w:after="0" w:afterAutospacing="0" w:line="197" w:lineRule="atLeast"/>
        <w:ind w:right="-143"/>
        <w:jc w:val="both"/>
        <w:rPr>
          <w:sz w:val="26"/>
          <w:szCs w:val="26"/>
          <w:lang w:val="uk-UA"/>
        </w:rPr>
      </w:pPr>
    </w:p>
    <w:p w14:paraId="766C2E45" w14:textId="77777777" w:rsidR="00B911CB" w:rsidRPr="000778BD" w:rsidRDefault="00B911CB" w:rsidP="00B911CB">
      <w:pPr>
        <w:pStyle w:val="a3"/>
        <w:spacing w:before="0" w:beforeAutospacing="0" w:after="0" w:afterAutospacing="0" w:line="197" w:lineRule="atLeast"/>
        <w:ind w:right="-143"/>
        <w:jc w:val="both"/>
        <w:rPr>
          <w:sz w:val="26"/>
          <w:szCs w:val="26"/>
          <w:lang w:val="uk-UA"/>
        </w:rPr>
      </w:pPr>
    </w:p>
    <w:p w14:paraId="2F37F345" w14:textId="77777777" w:rsidR="00B911CB" w:rsidRPr="000778BD" w:rsidRDefault="00B911CB" w:rsidP="00B911CB">
      <w:pPr>
        <w:pStyle w:val="a3"/>
        <w:tabs>
          <w:tab w:val="left" w:pos="8640"/>
          <w:tab w:val="left" w:pos="8820"/>
        </w:tabs>
        <w:spacing w:before="0" w:beforeAutospacing="0" w:after="0" w:afterAutospacing="0"/>
        <w:ind w:left="-426" w:right="-143" w:firstLine="426"/>
        <w:rPr>
          <w:sz w:val="26"/>
          <w:szCs w:val="26"/>
          <w:lang w:val="uk-UA"/>
        </w:rPr>
      </w:pPr>
    </w:p>
    <w:p w14:paraId="107C6E9E" w14:textId="77777777" w:rsidR="00B911CB" w:rsidRDefault="00B911CB" w:rsidP="00B911CB">
      <w:pPr>
        <w:pStyle w:val="a3"/>
        <w:tabs>
          <w:tab w:val="left" w:pos="8640"/>
          <w:tab w:val="left" w:pos="8820"/>
        </w:tabs>
        <w:spacing w:before="0" w:beforeAutospacing="0" w:after="0" w:afterAutospacing="0"/>
        <w:ind w:left="-426" w:right="-143" w:firstLine="426"/>
        <w:rPr>
          <w:sz w:val="26"/>
          <w:szCs w:val="26"/>
          <w:lang w:val="uk-UA"/>
        </w:rPr>
      </w:pPr>
    </w:p>
    <w:p w14:paraId="10AC60FE" w14:textId="77777777" w:rsidR="00B911CB" w:rsidRPr="000778BD" w:rsidRDefault="00B911CB" w:rsidP="00B911CB">
      <w:pPr>
        <w:pStyle w:val="a3"/>
        <w:tabs>
          <w:tab w:val="left" w:pos="8640"/>
          <w:tab w:val="left" w:pos="8820"/>
        </w:tabs>
        <w:spacing w:before="0" w:beforeAutospacing="0" w:after="0" w:afterAutospacing="0"/>
        <w:ind w:left="-426" w:right="-143" w:firstLine="426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Секретар міської ради                                                                  Вікторія НАЗАРЕНКО</w:t>
      </w:r>
    </w:p>
    <w:p w14:paraId="4011AF97" w14:textId="77777777" w:rsidR="00B911CB" w:rsidRPr="00260D45" w:rsidRDefault="00B911CB" w:rsidP="00B911C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5BAF0703" w14:textId="77777777" w:rsidR="002965DB" w:rsidRDefault="002965DB"/>
    <w:sectPr w:rsidR="00296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5FA"/>
    <w:rsid w:val="002965DB"/>
    <w:rsid w:val="00AC55FA"/>
    <w:rsid w:val="00B9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9F9FE"/>
  <w15:chartTrackingRefBased/>
  <w15:docId w15:val="{FE6CD6AA-DDD7-4A1A-B309-BEA0D946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1CB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11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2026-03-04T14:31:00Z</dcterms:created>
  <dcterms:modified xsi:type="dcterms:W3CDTF">2026-03-04T14:31:00Z</dcterms:modified>
</cp:coreProperties>
</file>