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56FD" w14:textId="3C31EB82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6FC0A7CD" w14:textId="5B16CE78" w:rsidR="00433856" w:rsidRDefault="00433856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022E717" w14:textId="77777777" w:rsidR="0075304C" w:rsidRPr="0075304C" w:rsidRDefault="0075304C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4CF260E7" w14:textId="769FAEA4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5E5FAE1F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Дитячо- юнацької спртивної школи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CF5C82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8A49B" w14:textId="5A363AB9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F76" w14:textId="02B19DD9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т.ч.: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B1B3" w14:textId="07D5AE8A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0628" w14:textId="4B68FDB8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FFF61D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1784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EEE30" w14:textId="22606B7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497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32C42" w14:textId="3B37DFA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1FA8766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23287" w14:textId="6D77AB6A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59A3" w14:textId="5C9FAD57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т.ч.: ПКД</w:t>
            </w:r>
            <w:r w:rsidR="003F6637">
              <w:rPr>
                <w:spacing w:val="-8"/>
                <w:lang w:val="uk-UA"/>
              </w:rPr>
              <w:t xml:space="preserve">, авторський та технічний нагляд 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679B" w14:textId="009FB0B2" w:rsidR="00612883" w:rsidRDefault="00612883" w:rsidP="0061288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3714A" w14:textId="18238FAB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DDE67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9E9E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071D4" w14:textId="3A2D578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BC3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6397D" w14:textId="566B96E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EA2027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42574E" w14:textId="1E76438C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83F" w14:textId="00E31464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т.ч.: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0DBB7" w14:textId="07B43A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9EBB9" w14:textId="6EA0ED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14F5C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6419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22D5" w14:textId="1F650BCE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AFFFA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ACEF2" w14:textId="085B12E0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49F23DB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79B93" w14:textId="3A0A258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2D3F" w14:textId="5D6CE1BF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>
              <w:rPr>
                <w:spacing w:val="-8"/>
                <w:lang w:val="uk-UA"/>
              </w:rPr>
              <w:t xml:space="preserve"> (в т.ч а</w:t>
            </w:r>
            <w:r w:rsidR="0075304C">
              <w:rPr>
                <w:spacing w:val="-8"/>
                <w:lang w:val="uk-UA"/>
              </w:rPr>
              <w:t>в</w:t>
            </w:r>
            <w:r>
              <w:rPr>
                <w:spacing w:val="-8"/>
                <w:lang w:val="uk-UA"/>
              </w:rPr>
              <w:t xml:space="preserve">торський та технічний </w:t>
            </w:r>
            <w:r w:rsidR="0075304C">
              <w:rPr>
                <w:spacing w:val="-8"/>
                <w:lang w:val="uk-UA"/>
              </w:rPr>
              <w:t>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915F" w14:textId="659B066F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1A7EE" w14:textId="12E15B2B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414B3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AFC8D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37B239" w14:textId="75A55060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CF811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58955" w14:textId="2D64EC58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1EB13E0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2F2BC6" w14:textId="324F8E4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13D6" w14:textId="29BD37EA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Голополосова (від 8-го до 10-го провулка), вул. Українська (8-го до 10-го провулка)</w:t>
            </w:r>
            <w:r w:rsidR="0075304C">
              <w:rPr>
                <w:spacing w:val="-8"/>
                <w:lang w:val="uk-UA"/>
              </w:rPr>
              <w:t xml:space="preserve"> (в т.ч.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8C877" w14:textId="25023507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4F6143" w14:textId="1413CF06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30D9F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E7522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09A87" w14:textId="0DB38E8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50C95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053F2" w14:textId="5F67E3D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55B3EFA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46B70" w14:textId="06C66F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7F21" w14:textId="05276355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Реконструкція фонтану-клумби (в пішохідний фонтан) в міському парку м. П’ятихатки  (у т.ч.: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BEDDC" w14:textId="19FF809F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0AE5E" w14:textId="047B072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5E34C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A817E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68D26" w14:textId="4E355620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1C47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BFFE0" w14:textId="299F68F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7AF1E6F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D5A6A" w14:textId="39BC9C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DAA" w14:textId="319159A8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Придбання програмно-апаратного комплексу  (принтер для двостороннього ретрансфертного друку Swiftpro K60 з безконтактним енкодером та подвійним модулем ламінування  та робоча станція для знімання даних)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1A805" w14:textId="6C5C13F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C00" w14:textId="108837C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2E29D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0896B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9DFDD" w14:textId="17576CD2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F9C6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40EA1" w14:textId="523C48CB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47F3A" w:rsidRPr="00FA227A" w14:paraId="14C085A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D4764" w14:textId="14917419" w:rsidR="00847F3A" w:rsidRPr="008A2BC6" w:rsidRDefault="00C516D1" w:rsidP="00847F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80E0" w14:textId="22C2B70C" w:rsidR="00847F3A" w:rsidRDefault="00847F3A" w:rsidP="00847F3A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Закупівля засобів навчання та обладнання, комп’ютерного та мультимедійного обладнання для навчальних кабінетів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4D809" w14:textId="26659128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08FC2" w14:textId="217E68FA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7F20D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D97C4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41924" w14:textId="098DF034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532DF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D8914" w14:textId="2544A2E7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13188568" w:rsidR="00184CDA" w:rsidRPr="006B52DD" w:rsidRDefault="00847F3A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12</w:t>
            </w:r>
            <w:r w:rsidR="00A965AA">
              <w:rPr>
                <w:b/>
                <w:color w:val="000000" w:themeColor="text1"/>
                <w:lang w:val="uk-UA"/>
              </w:rPr>
              <w:t>2</w:t>
            </w:r>
            <w:r>
              <w:rPr>
                <w:b/>
                <w:color w:val="000000" w:themeColor="text1"/>
                <w:lang w:val="uk-UA"/>
              </w:rPr>
              <w:t>88042</w:t>
            </w:r>
            <w:r w:rsidR="00974EE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7962B621" w:rsidR="00184CDA" w:rsidRPr="006B52DD" w:rsidRDefault="00847F3A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12</w:t>
            </w:r>
            <w:r w:rsidR="00A965AA">
              <w:rPr>
                <w:b/>
                <w:color w:val="000000" w:themeColor="text1"/>
                <w:lang w:val="uk-UA"/>
              </w:rPr>
              <w:t>2</w:t>
            </w:r>
            <w:r>
              <w:rPr>
                <w:b/>
                <w:color w:val="000000" w:themeColor="text1"/>
                <w:lang w:val="uk-UA"/>
              </w:rPr>
              <w:t>88042</w:t>
            </w:r>
            <w:r w:rsidR="00974EE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1380B842" w:rsidR="00562182" w:rsidRPr="006B52DD" w:rsidRDefault="00847F3A" w:rsidP="0056218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12</w:t>
            </w:r>
            <w:r w:rsidR="00A965AA">
              <w:rPr>
                <w:b/>
                <w:color w:val="000000" w:themeColor="text1"/>
                <w:lang w:val="uk-UA"/>
              </w:rPr>
              <w:t>2</w:t>
            </w:r>
            <w:r>
              <w:rPr>
                <w:b/>
                <w:color w:val="000000" w:themeColor="text1"/>
                <w:lang w:val="uk-UA"/>
              </w:rPr>
              <w:t>88042</w:t>
            </w:r>
            <w:r w:rsidR="00974EE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2903C5C4" w14:textId="138D7FF1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0" w:name="_Hlk185241191"/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bookmarkEnd w:id="0"/>
    <w:p w14:paraId="5B945895" w14:textId="77777777" w:rsidR="00936204" w:rsidRPr="00847F3A" w:rsidRDefault="00936204">
      <w:pPr>
        <w:rPr>
          <w:sz w:val="28"/>
          <w:szCs w:val="28"/>
          <w:lang w:val="uk-UA"/>
        </w:rPr>
      </w:pPr>
    </w:p>
    <w:sectPr w:rsidR="00936204" w:rsidRPr="00847F3A" w:rsidSect="0075304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26042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D39AE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1704"/>
    <w:rsid w:val="002F7D37"/>
    <w:rsid w:val="003113F1"/>
    <w:rsid w:val="00321FCF"/>
    <w:rsid w:val="003420D5"/>
    <w:rsid w:val="0034470F"/>
    <w:rsid w:val="00360F87"/>
    <w:rsid w:val="003765B1"/>
    <w:rsid w:val="00385598"/>
    <w:rsid w:val="0038652B"/>
    <w:rsid w:val="003949F7"/>
    <w:rsid w:val="003B088B"/>
    <w:rsid w:val="003B7267"/>
    <w:rsid w:val="003D6590"/>
    <w:rsid w:val="003F5897"/>
    <w:rsid w:val="003F6637"/>
    <w:rsid w:val="003F687D"/>
    <w:rsid w:val="00404DB3"/>
    <w:rsid w:val="004065BA"/>
    <w:rsid w:val="00411683"/>
    <w:rsid w:val="00414FE1"/>
    <w:rsid w:val="00415003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77D15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33D5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2883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01B9"/>
    <w:rsid w:val="00686E65"/>
    <w:rsid w:val="006B21B1"/>
    <w:rsid w:val="006B52DD"/>
    <w:rsid w:val="006C46D7"/>
    <w:rsid w:val="006C53D1"/>
    <w:rsid w:val="006D2135"/>
    <w:rsid w:val="006E70FF"/>
    <w:rsid w:val="006E7809"/>
    <w:rsid w:val="00707011"/>
    <w:rsid w:val="007316A0"/>
    <w:rsid w:val="007456CC"/>
    <w:rsid w:val="0075304C"/>
    <w:rsid w:val="007553F0"/>
    <w:rsid w:val="00757B89"/>
    <w:rsid w:val="00764921"/>
    <w:rsid w:val="00765E98"/>
    <w:rsid w:val="00776F24"/>
    <w:rsid w:val="0078314F"/>
    <w:rsid w:val="007845A6"/>
    <w:rsid w:val="007878E9"/>
    <w:rsid w:val="007900C2"/>
    <w:rsid w:val="00794A17"/>
    <w:rsid w:val="007A7EEB"/>
    <w:rsid w:val="007B4649"/>
    <w:rsid w:val="00802CD2"/>
    <w:rsid w:val="00833B0A"/>
    <w:rsid w:val="00847F3A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965AA"/>
    <w:rsid w:val="00AD7D58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20799"/>
    <w:rsid w:val="00C43D74"/>
    <w:rsid w:val="00C516D1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45B3"/>
    <w:rsid w:val="00DD1FE9"/>
    <w:rsid w:val="00DD204E"/>
    <w:rsid w:val="00DD7127"/>
    <w:rsid w:val="00DE4CF6"/>
    <w:rsid w:val="00DE6B81"/>
    <w:rsid w:val="00E20ECF"/>
    <w:rsid w:val="00E2669A"/>
    <w:rsid w:val="00E35882"/>
    <w:rsid w:val="00E4017F"/>
    <w:rsid w:val="00E412AA"/>
    <w:rsid w:val="00E41533"/>
    <w:rsid w:val="00E45D29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E4A-EF9C-4843-9AD0-73B0721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11</cp:revision>
  <cp:lastPrinted>2023-05-29T10:57:00Z</cp:lastPrinted>
  <dcterms:created xsi:type="dcterms:W3CDTF">2025-01-16T08:34:00Z</dcterms:created>
  <dcterms:modified xsi:type="dcterms:W3CDTF">2025-01-17T09:44:00Z</dcterms:modified>
</cp:coreProperties>
</file>