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8863" w14:textId="77777777" w:rsidR="009040A7" w:rsidRDefault="009040A7" w:rsidP="009040A7">
      <w:pPr>
        <w:pStyle w:val="a4"/>
        <w:ind w:right="-3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3 до Програми соціально-економічного та культурного розвитку</w:t>
      </w:r>
    </w:p>
    <w:p w14:paraId="784C2417" w14:textId="77777777" w:rsidR="009040A7" w:rsidRDefault="009040A7" w:rsidP="009040A7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</w:t>
      </w:r>
      <w:r w:rsidR="00F85702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1C11764D" w14:textId="77777777" w:rsidR="009040A7" w:rsidRDefault="009040A7" w:rsidP="009040A7">
      <w:pPr>
        <w:pStyle w:val="a4"/>
        <w:jc w:val="right"/>
        <w:rPr>
          <w:sz w:val="24"/>
          <w:szCs w:val="24"/>
          <w:lang w:val="uk-UA"/>
        </w:rPr>
      </w:pPr>
    </w:p>
    <w:p w14:paraId="64F429D5" w14:textId="77777777" w:rsidR="009040A7" w:rsidRDefault="009040A7" w:rsidP="009040A7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Інформація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розрізі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обєктів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, по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яких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є в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наявності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проектно-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кошторисна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документація</w:t>
      </w:r>
      <w:proofErr w:type="spellEnd"/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10221"/>
        <w:gridCol w:w="2127"/>
        <w:gridCol w:w="2409"/>
      </w:tblGrid>
      <w:tr w:rsidR="009040A7" w14:paraId="14464FA3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5C39F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з/п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E6C2D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8C3C8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тис. грн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836F" w14:textId="77777777" w:rsidR="009040A7" w:rsidRDefault="00AA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Дата</w:t>
            </w:r>
            <w:r w:rsidR="009040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040A7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="009040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040A7">
              <w:rPr>
                <w:rFonts w:ascii="Times New Roman" w:eastAsia="Times New Roman" w:hAnsi="Times New Roman" w:cs="Times New Roman"/>
                <w:lang w:eastAsia="ru-RU"/>
              </w:rPr>
              <w:t>експертизи</w:t>
            </w:r>
            <w:proofErr w:type="spellEnd"/>
            <w:r w:rsidR="009040A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9040A7">
              <w:rPr>
                <w:rFonts w:ascii="Times New Roman" w:eastAsia="Times New Roman" w:hAnsi="Times New Roman" w:cs="Times New Roman"/>
                <w:lang w:eastAsia="ru-RU"/>
              </w:rPr>
              <w:t>розроблення</w:t>
            </w:r>
            <w:proofErr w:type="spellEnd"/>
            <w:r w:rsidR="009040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F5E0082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ПКД</w:t>
            </w:r>
          </w:p>
        </w:tc>
      </w:tr>
      <w:tr w:rsidR="009040A7" w14:paraId="6DD9AAB5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9D842" w14:textId="77777777"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A5716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Житлово-комунальне господарство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BAB2E" w14:textId="77777777"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2C26E" w14:textId="77777777"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040A7" w14:paraId="5482D34E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6DD29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F4E07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Реконструкція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каналізаційних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мереж та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очисних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споруд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м. 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П`ятихатки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13E1B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11278,04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86A4D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</w:tr>
      <w:tr w:rsidR="009040A7" w14:paraId="6407C88C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12E2E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56231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Реконструкція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водопровідних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очисних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споруд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м. 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П`ятихатки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продуктивністю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- 1,0 тис. м3/добу (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Перерахунок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кошторисної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документації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14D694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23752,35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8D172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</w:tr>
      <w:tr w:rsidR="009040A7" w14:paraId="1284BCA9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57D4D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4AFA9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Реконструкція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системи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водопостачання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південно-східної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частини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м. 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П`ятихатки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Дніпропетровської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області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3EB8B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17156,23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004CB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9040A7" w14:paraId="4CDD83E8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65BDE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EF72A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Реконструкція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системи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водопостачання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південно-західної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частини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м. 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П`ятихатки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Дніпропетровської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області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CE3D7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24219,97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DAA5D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9040A7" w14:paraId="1E9ACCC5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A381D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7B2C3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Реконструкція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системи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водопостачання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північної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частини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м. 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П`ятихатки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Дніпропетровської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області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1B0D7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25819,44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A0552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9040A7" w14:paraId="30619FD5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E5AF6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46E74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водопровідної мережі по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вул.Прокопенко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вул.Шатрова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вул.Залізничній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м.П’ятихатки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Дніпропетровської області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E1EDF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3333,673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33CD6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9040A7" w14:paraId="60497C9A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D69CC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09286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Капітальний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ремонт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водопровідної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мережі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вул.Л.Гречко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м.П’ятихатки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Дніпропетровської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D1E93B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2044,194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ED725E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9040A7" w14:paraId="757DA685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E14E8" w14:textId="77777777"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4F6E0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Благоустрій населених пунктів, в тому числі: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6FCD1C" w14:textId="77777777"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1C8DEE" w14:textId="77777777"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040A7" w14:paraId="2C8E5808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A2BF5" w14:textId="77777777"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548B8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Вулично-освітлювальна мережа (зовнішнє освітлення)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639848" w14:textId="77777777"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5C90A" w14:textId="77777777"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040A7" w14:paraId="35B436F6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3E4C0" w14:textId="77777777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B7C48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Нове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будівництво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вуличного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освітлення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селі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Касинівка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П'ятихатського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BAA99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659,418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CA49E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</w:t>
            </w:r>
          </w:p>
        </w:tc>
      </w:tr>
      <w:tr w:rsidR="009040A7" w14:paraId="03FD833C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D550E" w14:textId="77777777" w:rsidR="009040A7" w:rsidRDefault="003042CC" w:rsidP="003042C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9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4E42F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Нове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будівництво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вуличного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освітлення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селіщі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Зоря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П'ятихатського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2C0B5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1513,6752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7AD3B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</w:t>
            </w:r>
          </w:p>
        </w:tc>
      </w:tr>
      <w:tr w:rsidR="009040A7" w14:paraId="6CA7CE9A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03D42" w14:textId="77777777"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EA1D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Автотранспортна інфраструктура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D42BE9" w14:textId="77777777"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54728" w14:textId="77777777"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040A7" w14:paraId="5A297F36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DDA8F" w14:textId="0B32AE46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CA4AB6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6A074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дороги по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вул.С.Ковалева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с.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Богдано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-Надеждівка Дніпропетровської області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64965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511,488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1A9DEE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</w:tr>
      <w:tr w:rsidR="009040A7" w14:paraId="45D52EE1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22CF6" w14:textId="54F63BCF" w:rsidR="009040A7" w:rsidRDefault="00CA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393E3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дороги по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вул.Александрова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с.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Жовтоолександрівка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Дніпропетровської області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CD3FFC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996,816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C7C31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</w:tr>
      <w:tr w:rsidR="009040A7" w14:paraId="6FD3D922" w14:textId="7777777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447BB" w14:textId="035A2C05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A4AB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08A2D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вул.1-й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1D7DC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11388,894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F2E1F9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14:paraId="13D9D141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DD8BA" w14:textId="782FAC93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A4AB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01649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вул.Робоча</w:t>
            </w:r>
            <w:proofErr w:type="spellEnd"/>
            <w:r w:rsidRPr="003042CC">
              <w:rPr>
                <w:rFonts w:ascii="Times New Roman" w:hAnsi="Times New Roman" w:cs="Times New Roman"/>
              </w:rPr>
              <w:t>,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3C9A2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3242,648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B20E5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14:paraId="2FAE7CA6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D58D9" w14:textId="0ED5B1AD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A4AB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63315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вул.Мірошніченко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27396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17130,335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91BDB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14:paraId="371604A1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0A8D9" w14:textId="2B7904C9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A4AB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A5DAE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вул.17-й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8B5AD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7699,915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E830B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14:paraId="37F99EBA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C60D7" w14:textId="4C50969C" w:rsidR="009040A7" w:rsidRDefault="006B7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A4AB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BF577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вул.Привокзальна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4BC81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10449,881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9ED2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14:paraId="1753E235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B2780" w14:textId="2A317F0D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A4AB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742DA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вул.Олександрійська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C67A7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7566,257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1764B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14:paraId="045C25F4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9BF42" w14:textId="0B1A3F24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A4AB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AFCB3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4D41EF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12193,496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73EAC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14:paraId="483B1550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8B078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6D996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Інші об’єкти у сфері благоустрою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64235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6C89D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0A7" w14:paraId="71170ED9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D7595" w14:textId="455763EB" w:rsidR="009040A7" w:rsidRDefault="00CA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48E9A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Будівництво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комплексної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системи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відеоспостереження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міста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П`ятихатки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5F69A2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3460,775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454D4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9040A7" w14:paraId="59E455AD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17FC3" w14:textId="7E08AE91" w:rsidR="009040A7" w:rsidRDefault="0030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</w:t>
            </w:r>
            <w:r w:rsidR="00CA4AB6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2916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міського парку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м.П’ятихатки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Дніпропетровської області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83B9C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45993,024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3AB03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2018</w:t>
            </w:r>
          </w:p>
        </w:tc>
      </w:tr>
      <w:tr w:rsidR="00CA4AB6" w14:paraId="228B9359" w14:textId="77777777" w:rsidTr="00CA4AB6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96A2C" w14:textId="4BC32F86" w:rsidR="00CA4AB6" w:rsidRDefault="00CA4AB6" w:rsidP="00CA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E8464" w14:textId="77777777" w:rsidR="00CA4AB6" w:rsidRPr="00C40581" w:rsidRDefault="00CA4AB6" w:rsidP="00CA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Будівництво</w:t>
            </w:r>
            <w:proofErr w:type="spellEnd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колонади</w:t>
            </w:r>
            <w:proofErr w:type="spellEnd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у </w:t>
            </w:r>
            <w:proofErr w:type="spellStart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міському</w:t>
            </w:r>
            <w:proofErr w:type="spellEnd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парку по </w:t>
            </w:r>
            <w:proofErr w:type="spellStart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вул</w:t>
            </w:r>
            <w:proofErr w:type="spellEnd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. </w:t>
            </w:r>
            <w:proofErr w:type="spellStart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Садовій</w:t>
            </w:r>
            <w:proofErr w:type="spellEnd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в м. </w:t>
            </w:r>
            <w:proofErr w:type="spellStart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П'ятихатки</w:t>
            </w:r>
            <w:proofErr w:type="spellEnd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ru-RU"/>
              </w:rPr>
              <w:t xml:space="preserve">, в </w:t>
            </w:r>
            <w:proofErr w:type="spellStart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ru-RU"/>
              </w:rPr>
              <w:t>т.ч</w:t>
            </w:r>
            <w:proofErr w:type="spellEnd"/>
            <w:r w:rsidRPr="00C40581"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ru-RU"/>
              </w:rPr>
              <w:t>. здійснення авторського, технічного нагляду та утримання служби замовника</w:t>
            </w:r>
          </w:p>
          <w:p w14:paraId="57EAC930" w14:textId="77777777" w:rsidR="00CA4AB6" w:rsidRPr="003042CC" w:rsidRDefault="00CA4AB6" w:rsidP="00CA4A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9B736" w14:textId="77777777" w:rsidR="00CA4AB6" w:rsidRPr="00C40581" w:rsidRDefault="00CA4AB6" w:rsidP="00CA4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40581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56490</w:t>
            </w:r>
          </w:p>
          <w:p w14:paraId="653520E9" w14:textId="77777777" w:rsidR="00CA4AB6" w:rsidRDefault="00CA4AB6" w:rsidP="00CA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C68C1" w14:textId="25294CB3" w:rsidR="00CA4AB6" w:rsidRDefault="00F473F0" w:rsidP="00CA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01.2024</w:t>
            </w:r>
          </w:p>
        </w:tc>
      </w:tr>
      <w:tr w:rsidR="009040A7" w14:paraId="20370921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7A18B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D2737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Житловий фонд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963B07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5168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0A7" w14:paraId="51250DFF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604B0" w14:textId="3D18D816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B764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EBBA4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Прокопенка, 5 в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01450A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829,207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26EE5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14:paraId="66F7072C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6E26E" w14:textId="4B14E1FC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B764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953ED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Прокопенка, 5-А в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</w:t>
            </w:r>
            <w:r w:rsidRPr="006B7646">
              <w:rPr>
                <w:rFonts w:ascii="Times New Roman" w:hAnsi="Times New Roman" w:cs="Times New Roman"/>
              </w:rPr>
              <w:t>’</w:t>
            </w:r>
            <w:r w:rsidRPr="003042CC">
              <w:rPr>
                <w:rFonts w:ascii="Times New Roman" w:hAnsi="Times New Roman" w:cs="Times New Roman"/>
              </w:rPr>
              <w:t>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58D41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799,427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8CE82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14:paraId="53061F8F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B1ACC" w14:textId="3D6DCCB4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B764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FC898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Л. Гречко, 20 в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F49CF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652,478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F54D4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14:paraId="15E98DDF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582EC" w14:textId="62206B8D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B764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C66A2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Л. Гречко, 24 в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A38F5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330,115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7DC42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14:paraId="3F722B64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458D6" w14:textId="527B19B5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B764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0E5C2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Л. Гречко, 28 в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AF90D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940,466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13CB2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14:paraId="42F2A545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7740C" w14:textId="320E36A7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B764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BA63C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Калинова, 322 в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51647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285,278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46A67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14:paraId="0848EB7A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B1637" w14:textId="28E77868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B764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02721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Шатрова,6 в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9ED3C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1461,587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F053F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14:paraId="18D95258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E5386" w14:textId="31576957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B764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74254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даху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двоповерхового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Українська</w:t>
            </w:r>
            <w:proofErr w:type="spellEnd"/>
            <w:r w:rsidRPr="003042CC">
              <w:rPr>
                <w:rFonts w:ascii="Times New Roman" w:hAnsi="Times New Roman" w:cs="Times New Roman"/>
              </w:rPr>
              <w:t>, 59,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853B9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1132,273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0DDC9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9040A7" w14:paraId="4244FD2B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8CA24" w14:textId="442DF18E" w:rsidR="009040A7" w:rsidRDefault="006B7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FAE8D" w14:textId="77777777"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даху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двоповерхового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</w:t>
            </w:r>
            <w:r w:rsidRPr="003042CC">
              <w:rPr>
                <w:rFonts w:ascii="Times New Roman" w:hAnsi="Times New Roman" w:cs="Times New Roman"/>
                <w:lang w:val="uk-UA"/>
              </w:rPr>
              <w:t>Лідії Гречко</w:t>
            </w:r>
            <w:r w:rsidRPr="003042CC">
              <w:rPr>
                <w:rFonts w:ascii="Times New Roman" w:hAnsi="Times New Roman" w:cs="Times New Roman"/>
              </w:rPr>
              <w:t xml:space="preserve">, </w:t>
            </w:r>
            <w:r w:rsidRPr="003042CC">
              <w:rPr>
                <w:rFonts w:ascii="Times New Roman" w:hAnsi="Times New Roman" w:cs="Times New Roman"/>
                <w:lang w:val="uk-UA"/>
              </w:rPr>
              <w:t>26а</w:t>
            </w:r>
            <w:r w:rsidRPr="003042CC">
              <w:rPr>
                <w:rFonts w:ascii="Times New Roman" w:hAnsi="Times New Roman" w:cs="Times New Roman"/>
              </w:rPr>
              <w:t>,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85181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1144,834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BAC7C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</w:tr>
      <w:tr w:rsidR="009040A7" w14:paraId="0CB04C39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13894" w14:textId="77777777" w:rsidR="009040A7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47D6E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Блискавозахист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та пожежна сигналізація закладів, установ та організації комунальної власності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DC9B95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8CED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0A7" w14:paraId="4192D685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8DE4D" w14:textId="498DBB97" w:rsidR="009040A7" w:rsidRDefault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B764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527A1" w14:textId="77777777" w:rsidR="00AB3734" w:rsidRPr="003042CC" w:rsidRDefault="00AB3734" w:rsidP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Встановлення пристроїв блискавкозахисту від прямого ураження та від вторинних прояв блискавки будівель та приміщень Виноградівської філії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Жовтоолександрівського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 опорного ЗЗСО   ПМР</w:t>
            </w:r>
          </w:p>
          <w:p w14:paraId="686E4EC3" w14:textId="77777777" w:rsidR="009040A7" w:rsidRPr="003042CC" w:rsidRDefault="00AB3734" w:rsidP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>с. Виноградівка вул. Шкільна,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D071AB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514,841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59D5D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13.09.2021</w:t>
            </w:r>
          </w:p>
        </w:tc>
      </w:tr>
      <w:tr w:rsidR="009040A7" w14:paraId="627C0A43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C8F13" w14:textId="2124DE5E" w:rsidR="009040A7" w:rsidRDefault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B764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98ED0" w14:textId="77777777" w:rsidR="009040A7" w:rsidRPr="003042CC" w:rsidRDefault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Встановлення пристроїв блискавкозахисту від прямого ураження та від вторинних прояв блискавки будівель та приміщень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Жовтянського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ЗДО  «Сонечко» ПМР с. Жовте, вул. Чкалова, 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F8A346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138,902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C6283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13.09.2021</w:t>
            </w:r>
          </w:p>
        </w:tc>
      </w:tr>
      <w:tr w:rsidR="009040A7" w14:paraId="426CA8F9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2A1E7" w14:textId="5014E1B3" w:rsidR="009040A7" w:rsidRDefault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B764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9F488" w14:textId="77777777" w:rsidR="00AB3734" w:rsidRPr="003042CC" w:rsidRDefault="00AB3734" w:rsidP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Встановлення пристроїв блискавкозахисту від прямого ураження та від вторинних прояв блискавки будівель та приміщень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Жовтоолександрівського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 ЗДО «Сонечко» ПМР, с.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Жовтоолександрівка</w:t>
            </w:r>
            <w:proofErr w:type="spellEnd"/>
          </w:p>
          <w:p w14:paraId="1996E88A" w14:textId="77777777" w:rsidR="009040A7" w:rsidRPr="003042CC" w:rsidRDefault="00AB3734" w:rsidP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>вул. Звягінцева,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3B586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213,778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7A2C9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13.09.2021</w:t>
            </w:r>
          </w:p>
        </w:tc>
      </w:tr>
      <w:tr w:rsidR="009040A7" w14:paraId="5D30A1FA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B3BE3" w14:textId="0495E75A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B764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54EBB" w14:textId="77777777" w:rsidR="009040A7" w:rsidRPr="003042CC" w:rsidRDefault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Встановлення пристроїв блискавкозахисту від прямого ураження та від вторинних прояв блискавки будівель та приміщень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Культурянского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ЗЗСО ПМР с. Культура вул. Миру, 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BA188E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340,408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CB10B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13.09.2021</w:t>
            </w:r>
          </w:p>
        </w:tc>
      </w:tr>
      <w:tr w:rsidR="009040A7" w14:paraId="44ED40A3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2C964" w14:textId="74D49A13" w:rsidR="009040A7" w:rsidRDefault="003042CC" w:rsidP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B764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4C571" w14:textId="77777777" w:rsidR="009040A7" w:rsidRPr="003042CC" w:rsidRDefault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Встановлення пристроїв блискавкозахисту від прямого ураження та від вторинних прояв блискавки будівель та приміщень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Зорянського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ЗЗСО ПМР с-ще Зоря, вул. Молодіжна, 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737CC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425,928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46C58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13.09.2021</w:t>
            </w:r>
          </w:p>
        </w:tc>
      </w:tr>
      <w:tr w:rsidR="009040A7" w14:paraId="6A6B9118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590CB" w14:textId="61A1B161" w:rsidR="009040A7" w:rsidRDefault="003042CC" w:rsidP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B764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0A4F3" w14:textId="77777777" w:rsidR="009040A7" w:rsidRPr="003042CC" w:rsidRDefault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Встановлення пристроїв блискавкозахисту від прямого ураження та від вторинних прояв блискавки будівель та приміщень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Івашинівського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 ЗДО «Малятко» ПМР, с.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Івашинівка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>, вул. Кобякіна,14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64B2A6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132,472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6893C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13.09.2021</w:t>
            </w:r>
          </w:p>
        </w:tc>
      </w:tr>
      <w:tr w:rsidR="009040A7" w14:paraId="36496C51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A3ECE" w14:textId="1B5E608D" w:rsidR="009040A7" w:rsidRDefault="003042CC" w:rsidP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B764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82CB2" w14:textId="77777777" w:rsidR="009040A7" w:rsidRPr="003042CC" w:rsidRDefault="00AB3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Дошкільний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навчальний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заклад № 6 Система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пожежної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сигналізації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. Система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керування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евакуюванням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розділі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оповіщення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пожежу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)м.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Лідії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Гречко,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7638F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303,650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335F1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30.09.2020</w:t>
            </w:r>
          </w:p>
        </w:tc>
      </w:tr>
      <w:tr w:rsidR="009040A7" w14:paraId="21EAF521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D2C61" w14:textId="49B73C99" w:rsidR="009040A7" w:rsidRDefault="003042CC" w:rsidP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  <w:r w:rsidR="006B764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C4D9F" w14:textId="77777777" w:rsidR="00AB3734" w:rsidRPr="003042CC" w:rsidRDefault="00AB3734" w:rsidP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Блискавкозахист будівель і споруд ДНЗ № 3 м. П’ятихатки, </w:t>
            </w:r>
          </w:p>
          <w:p w14:paraId="31AA9212" w14:textId="77777777" w:rsidR="009040A7" w:rsidRPr="003042CC" w:rsidRDefault="00AB3734" w:rsidP="00AB3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Українська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, 59А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2970D" w14:textId="77777777" w:rsidR="009040A7" w:rsidRDefault="00AB37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151,142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9B7C0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30.09.2020</w:t>
            </w:r>
          </w:p>
        </w:tc>
      </w:tr>
      <w:tr w:rsidR="009040A7" w14:paraId="6D71C993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AA531" w14:textId="34DE703E"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B764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01719" w14:textId="77777777" w:rsidR="009040A7" w:rsidRPr="003042CC" w:rsidRDefault="0099405F" w:rsidP="0099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П’ятихатська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ЗШ І-ІІІ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ст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№ 1 Система пожежної сигналізації. </w:t>
            </w:r>
            <w:r w:rsidRPr="003042CC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керування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евакуюванням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розділі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оповіщення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пожежу</w:t>
            </w:r>
            <w:proofErr w:type="spellEnd"/>
            <w:r w:rsidRPr="003042CC">
              <w:rPr>
                <w:rFonts w:ascii="Times New Roman" w:hAnsi="Times New Roman" w:cs="Times New Roman"/>
              </w:rPr>
              <w:t>)</w:t>
            </w:r>
            <w:r w:rsidRPr="003042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2CC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 Шатрова, 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3132B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1624,614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3207A" w14:textId="77777777"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30.09.2020</w:t>
            </w:r>
          </w:p>
        </w:tc>
      </w:tr>
      <w:tr w:rsidR="00AA677F" w:rsidRPr="00AA677F" w14:paraId="1DF900E8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03C3" w14:textId="22D6A110" w:rsidR="00AA677F" w:rsidRPr="00961319" w:rsidRDefault="006B76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40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3752" w14:textId="77777777" w:rsidR="00AA677F" w:rsidRPr="003042CC" w:rsidRDefault="00805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Ліцей «Генеза»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П’ятихатської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 (протирадіаційне укриття), за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Дніпропетровська область,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Кам’янський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район, м. П’ятихатки, вул. Саксаганська, буд. 90. Система пожежної сигналізації, система керування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евакуюванням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 частині систем оповіщення про пожежу і покажчиків напрямку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), система передачі тривожних сповіщень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66F259" w14:textId="77777777" w:rsidR="00AA677F" w:rsidRPr="00AA677F" w:rsidRDefault="00AA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215,232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C0497" w14:textId="77777777" w:rsidR="00AA677F" w:rsidRPr="00AA677F" w:rsidRDefault="00AA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08.05.2023</w:t>
            </w:r>
          </w:p>
        </w:tc>
      </w:tr>
      <w:tr w:rsidR="00AA677F" w:rsidRPr="00AA677F" w14:paraId="7DF7ACB9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750F" w14:textId="12C3475D" w:rsidR="00AA677F" w:rsidRPr="00AA677F" w:rsidRDefault="006B76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41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BA3CD" w14:textId="77777777" w:rsidR="00AA677F" w:rsidRPr="003042CC" w:rsidRDefault="00805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Ліцей «Прометей»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П’ятихатської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 (протирадіаційне укриття та майстерня), за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Дніпропетровська область,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Кам’янський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район, м. П’ятихатки, вул. Привокзальна, буд. 169. Система пожежної сигналізації, система керування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евакуюванням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 частині систем оповіщення про пожежу і покажчиків напрямку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), система передачі тривожних сповіщень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37EA47" w14:textId="77777777" w:rsidR="00AA677F" w:rsidRPr="00AA677F" w:rsidRDefault="00AA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379,553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9AD4" w14:textId="77777777" w:rsidR="00AA677F" w:rsidRPr="00AA677F" w:rsidRDefault="00AA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08.05.2023</w:t>
            </w:r>
          </w:p>
        </w:tc>
      </w:tr>
      <w:tr w:rsidR="00AA677F" w:rsidRPr="00AA677F" w14:paraId="184E4485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4333" w14:textId="3E5DA45E" w:rsidR="00AA677F" w:rsidRPr="00AA677F" w:rsidRDefault="006B76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61319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0B719" w14:textId="77777777" w:rsidR="00AA677F" w:rsidRPr="003042CC" w:rsidRDefault="002321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П’ятихатська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ЗШ І-ІІІ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ст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№ 2 (молодший корпус).Система пожежної сигналізації. Система керування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 розділі системи оповіщення про пожежу) м. П’ятихатки, вул. Садова, 116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DCFD12" w14:textId="77777777" w:rsidR="00AA677F" w:rsidRPr="00AA677F" w:rsidRDefault="0023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216B">
              <w:rPr>
                <w:rFonts w:ascii="Times New Roman" w:eastAsia="Times New Roman" w:hAnsi="Times New Roman" w:cs="Times New Roman"/>
                <w:lang w:val="uk-UA" w:eastAsia="ru-RU"/>
              </w:rPr>
              <w:t>292,696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5DDA" w14:textId="77777777" w:rsidR="00AA677F" w:rsidRPr="00AA677F" w:rsidRDefault="0023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216B">
              <w:rPr>
                <w:rFonts w:ascii="Times New Roman" w:eastAsia="Times New Roman" w:hAnsi="Times New Roman" w:cs="Times New Roman"/>
                <w:lang w:val="uk-UA" w:eastAsia="ru-RU"/>
              </w:rPr>
              <w:t>30.09.2020</w:t>
            </w:r>
          </w:p>
        </w:tc>
      </w:tr>
      <w:tr w:rsidR="00484C71" w:rsidRPr="00AA677F" w14:paraId="40880D66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7715F" w14:textId="1DD7C7D8" w:rsidR="00484C71" w:rsidRDefault="006B76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3042CC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4EED3" w14:textId="77777777" w:rsidR="0023216B" w:rsidRPr="003042CC" w:rsidRDefault="002321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Блискавкозахист будівель і споруд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П’ятихатська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ЗШ № 2   I-III ст. (молодший корпус) м. П’ятихатки, </w:t>
            </w:r>
          </w:p>
          <w:p w14:paraId="173B0007" w14:textId="77777777" w:rsidR="00484C71" w:rsidRPr="003042CC" w:rsidRDefault="002321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 Садова, 116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7CCB42" w14:textId="77777777" w:rsidR="00484C71" w:rsidRPr="00AA677F" w:rsidRDefault="0023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216B">
              <w:rPr>
                <w:rFonts w:ascii="Times New Roman" w:eastAsia="Times New Roman" w:hAnsi="Times New Roman" w:cs="Times New Roman"/>
                <w:lang w:val="uk-UA" w:eastAsia="ru-RU"/>
              </w:rPr>
              <w:t>140,585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E7E17" w14:textId="77777777" w:rsidR="00484C71" w:rsidRDefault="0023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216B">
              <w:rPr>
                <w:rFonts w:ascii="Times New Roman" w:eastAsia="Times New Roman" w:hAnsi="Times New Roman" w:cs="Times New Roman"/>
                <w:lang w:val="uk-UA" w:eastAsia="ru-RU"/>
              </w:rPr>
              <w:t>30.09.2020</w:t>
            </w:r>
          </w:p>
        </w:tc>
      </w:tr>
      <w:tr w:rsidR="00484C71" w:rsidRPr="0023216B" w14:paraId="7F1CCB5A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E21D" w14:textId="3CF39762" w:rsidR="00484C71" w:rsidRDefault="006B76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44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D4720" w14:textId="77777777" w:rsidR="00484C71" w:rsidRPr="003042CC" w:rsidRDefault="002321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Жовтянський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ліцей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П’ятихатської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 за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Дніпропетровська область,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Кам’янськийй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район, село Жовте, вулиця Лагідна, будинок 1» Система пожежної сигналізації, система керування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евакуюванням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 частині систем оповіщення про пожежу і покажчиків напрямку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), система передачі тривожних сповіщень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2E9999" w14:textId="77777777" w:rsidR="00484C71" w:rsidRPr="00AA677F" w:rsidRDefault="0023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216B">
              <w:rPr>
                <w:rFonts w:ascii="Times New Roman" w:eastAsia="Times New Roman" w:hAnsi="Times New Roman" w:cs="Times New Roman"/>
                <w:lang w:val="uk-UA" w:eastAsia="ru-RU"/>
              </w:rPr>
              <w:t>389,90383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76FE6" w14:textId="77777777" w:rsidR="00484C71" w:rsidRDefault="008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2023</w:t>
            </w:r>
          </w:p>
        </w:tc>
      </w:tr>
      <w:tr w:rsidR="00484C71" w:rsidRPr="0023216B" w14:paraId="0EE5616F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24531" w14:textId="149CDA65" w:rsidR="00484C71" w:rsidRDefault="006B76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45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52843" w14:textId="77777777" w:rsidR="00484C71" w:rsidRPr="003042CC" w:rsidRDefault="008371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Зорянський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ліцей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П’ятихатської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 за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Дніпропетровська область,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Кам’янський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район, селище Зоря, вулиця Молодіжна, будинок 17» Система пожежної сигналізації, система керування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евакуюванням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 частині систем оповіщення про пожежу і покажчиків напрямку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), система передачі тривожних сповіщень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68CC7" w14:textId="77777777" w:rsidR="00484C71" w:rsidRPr="00AA677F" w:rsidRDefault="008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718F">
              <w:rPr>
                <w:rFonts w:ascii="Times New Roman" w:eastAsia="Times New Roman" w:hAnsi="Times New Roman" w:cs="Times New Roman"/>
                <w:lang w:val="uk-UA" w:eastAsia="ru-RU"/>
              </w:rPr>
              <w:t>725,47232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5A21" w14:textId="77777777" w:rsidR="00484C71" w:rsidRDefault="008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2023</w:t>
            </w:r>
          </w:p>
        </w:tc>
      </w:tr>
      <w:tr w:rsidR="009040A7" w14:paraId="5AEC14BA" w14:textId="77777777" w:rsidTr="0083718F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90B5" w14:textId="77777777" w:rsidR="009040A7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717C4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Енергозбереження та енергоефективність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B793E5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7BED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16B" w:rsidRPr="001426CB" w14:paraId="50815BBF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41769" w14:textId="243BE073" w:rsidR="0023216B" w:rsidRDefault="006B7646" w:rsidP="009613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3042CC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2E9F1" w14:textId="77777777" w:rsidR="001426CB" w:rsidRPr="003042CC" w:rsidRDefault="001426CB" w:rsidP="001426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  <w:t xml:space="preserve">Реконструкція системи газопостачання </w:t>
            </w:r>
          </w:p>
          <w:p w14:paraId="47B59160" w14:textId="77777777" w:rsidR="0023216B" w:rsidRPr="003042CC" w:rsidRDefault="001426CB" w:rsidP="001426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  <w:t xml:space="preserve">с.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  <w:t>Жовтоолександрівка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  <w:t xml:space="preserve">, вул. Звягінцева, 5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  <w:t>Дніпропетрвовська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  <w:t xml:space="preserve"> обл., заклад дошкільної освіти «Сонечко»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96ED03" w14:textId="77777777" w:rsidR="0023216B" w:rsidRPr="001426CB" w:rsidRDefault="0014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26CB">
              <w:rPr>
                <w:rFonts w:ascii="Times New Roman" w:eastAsia="Times New Roman" w:hAnsi="Times New Roman" w:cs="Times New Roman"/>
                <w:lang w:val="uk-UA" w:eastAsia="ru-RU"/>
              </w:rPr>
              <w:t>109,6524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5D77" w14:textId="77777777" w:rsidR="0023216B" w:rsidRPr="0023216B" w:rsidRDefault="0014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26CB">
              <w:rPr>
                <w:rFonts w:ascii="Times New Roman" w:eastAsia="Times New Roman" w:hAnsi="Times New Roman" w:cs="Times New Roman"/>
                <w:lang w:val="uk-UA" w:eastAsia="ru-RU"/>
              </w:rPr>
              <w:t>07.12.2021</w:t>
            </w:r>
          </w:p>
        </w:tc>
      </w:tr>
      <w:tr w:rsidR="009040A7" w14:paraId="40A28B1C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98D19" w14:textId="6C6FFF21" w:rsidR="009040A7" w:rsidRDefault="006B7646" w:rsidP="00C44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3042CC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6C256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покрівлі ДНЗ № 4 </w:t>
            </w:r>
            <w:r w:rsidR="00802C04"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(коригований) </w:t>
            </w: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м.П’ятихатки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вул.Садова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, 105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A374D" w14:textId="77777777" w:rsidR="009040A7" w:rsidRPr="00341579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1584,26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891E9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9040A7" w14:paraId="5601368B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F877D" w14:textId="52F0E02D" w:rsidR="009040A7" w:rsidRDefault="006B7646" w:rsidP="00C44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3042CC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DA9D6" w14:textId="77777777"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Реконструкція системи опалення будівлі П</w:t>
            </w:r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ятихатського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міського Будинку культури за адресою: України, 52100, Дніпропетровська область м. П’ятихатки вул.. Олександрійська, 65»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9785E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930,378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B9148" w14:textId="77777777"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26.09.2021</w:t>
            </w:r>
          </w:p>
        </w:tc>
      </w:tr>
      <w:tr w:rsidR="00341579" w14:paraId="34A12AA0" w14:textId="7777777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65F7" w14:textId="5D010488" w:rsidR="00341579" w:rsidRDefault="006B7646" w:rsidP="00C44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3042CC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264B0" w14:textId="77777777" w:rsidR="00341579" w:rsidRPr="003042CC" w:rsidRDefault="00341579" w:rsidP="003415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будівлі ЗОШ № 2 (молодший корпус)</w:t>
            </w:r>
          </w:p>
          <w:p w14:paraId="356D7101" w14:textId="77777777" w:rsidR="00341579" w:rsidRPr="003042CC" w:rsidRDefault="00341579" w:rsidP="003415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м. П’ятихатки, вул. Садова, 116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950EA0" w14:textId="77777777" w:rsidR="00341579" w:rsidRDefault="0034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41579">
              <w:rPr>
                <w:rFonts w:ascii="Times New Roman" w:eastAsia="Times New Roman" w:hAnsi="Times New Roman" w:cs="Times New Roman"/>
                <w:lang w:val="uk-UA" w:eastAsia="ru-RU"/>
              </w:rPr>
              <w:t>11619,306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EF31A" w14:textId="77777777" w:rsidR="00341579" w:rsidRDefault="0034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22.03.2019</w:t>
            </w:r>
          </w:p>
        </w:tc>
      </w:tr>
    </w:tbl>
    <w:p w14:paraId="25ED1178" w14:textId="77777777" w:rsidR="009040A7" w:rsidRDefault="009040A7" w:rsidP="009040A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2C3FE2A" w14:textId="77777777" w:rsidR="003042CC" w:rsidRDefault="003042CC" w:rsidP="009040A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3FA555F" w14:textId="77777777" w:rsidR="009040A7" w:rsidRPr="003042CC" w:rsidRDefault="009040A7" w:rsidP="009040A7">
      <w:pPr>
        <w:pStyle w:val="1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042CC">
        <w:rPr>
          <w:rFonts w:ascii="Times New Roman" w:hAnsi="Times New Roman"/>
          <w:sz w:val="28"/>
          <w:szCs w:val="28"/>
          <w:lang w:val="uk-UA"/>
        </w:rPr>
        <w:t xml:space="preserve">              Вікторія НАЗАРЕНКО</w:t>
      </w:r>
    </w:p>
    <w:p w14:paraId="35A9D542" w14:textId="77777777" w:rsidR="00A05001" w:rsidRDefault="00A05001"/>
    <w:sectPr w:rsidR="00A05001" w:rsidSect="00BC1039">
      <w:pgSz w:w="16838" w:h="11906" w:orient="landscape"/>
      <w:pgMar w:top="993" w:right="85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0A7"/>
    <w:rsid w:val="000B5536"/>
    <w:rsid w:val="001426CB"/>
    <w:rsid w:val="001459DD"/>
    <w:rsid w:val="001D1C52"/>
    <w:rsid w:val="001F6588"/>
    <w:rsid w:val="0023216B"/>
    <w:rsid w:val="00241C77"/>
    <w:rsid w:val="002E46E0"/>
    <w:rsid w:val="003042CC"/>
    <w:rsid w:val="00341579"/>
    <w:rsid w:val="003679D3"/>
    <w:rsid w:val="00484C71"/>
    <w:rsid w:val="00524A3E"/>
    <w:rsid w:val="0054717C"/>
    <w:rsid w:val="005911B0"/>
    <w:rsid w:val="006776DE"/>
    <w:rsid w:val="006B7646"/>
    <w:rsid w:val="00762491"/>
    <w:rsid w:val="007D2B65"/>
    <w:rsid w:val="007D5F41"/>
    <w:rsid w:val="00802C04"/>
    <w:rsid w:val="00805083"/>
    <w:rsid w:val="0083718F"/>
    <w:rsid w:val="00846845"/>
    <w:rsid w:val="008723E9"/>
    <w:rsid w:val="008A03E6"/>
    <w:rsid w:val="009040A7"/>
    <w:rsid w:val="00961319"/>
    <w:rsid w:val="00970244"/>
    <w:rsid w:val="0099405F"/>
    <w:rsid w:val="009A2316"/>
    <w:rsid w:val="00A05001"/>
    <w:rsid w:val="00A21491"/>
    <w:rsid w:val="00A763AF"/>
    <w:rsid w:val="00AA677F"/>
    <w:rsid w:val="00AB3734"/>
    <w:rsid w:val="00B22435"/>
    <w:rsid w:val="00B47ECB"/>
    <w:rsid w:val="00B71E72"/>
    <w:rsid w:val="00BC1039"/>
    <w:rsid w:val="00BD2B59"/>
    <w:rsid w:val="00C40581"/>
    <w:rsid w:val="00C444BA"/>
    <w:rsid w:val="00CA4AB6"/>
    <w:rsid w:val="00CC1FED"/>
    <w:rsid w:val="00EC53DE"/>
    <w:rsid w:val="00F473F0"/>
    <w:rsid w:val="00F85702"/>
    <w:rsid w:val="00F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D419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0A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9040A7"/>
  </w:style>
  <w:style w:type="paragraph" w:styleId="a4">
    <w:name w:val="No Spacing"/>
    <w:link w:val="a3"/>
    <w:uiPriority w:val="1"/>
    <w:qFormat/>
    <w:rsid w:val="009040A7"/>
    <w:pPr>
      <w:ind w:firstLine="0"/>
      <w:jc w:val="left"/>
    </w:pPr>
  </w:style>
  <w:style w:type="paragraph" w:customStyle="1" w:styleId="1">
    <w:name w:val="Без интервала1"/>
    <w:qFormat/>
    <w:rsid w:val="009040A7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3E28B-E01F-4648-9DC5-354241A6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5448</Words>
  <Characters>3106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Другий</cp:lastModifiedBy>
  <cp:revision>7</cp:revision>
  <dcterms:created xsi:type="dcterms:W3CDTF">2024-01-15T08:28:00Z</dcterms:created>
  <dcterms:modified xsi:type="dcterms:W3CDTF">2024-04-23T13:43:00Z</dcterms:modified>
</cp:coreProperties>
</file>