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3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118"/>
        <w:gridCol w:w="6521"/>
      </w:tblGrid>
      <w:tr w:rsidR="004614EF" w14:paraId="53E42D38" w14:textId="77777777" w:rsidTr="00CF7530">
        <w:trPr>
          <w:trHeight w:val="2269"/>
        </w:trPr>
        <w:tc>
          <w:tcPr>
            <w:tcW w:w="5671" w:type="dxa"/>
          </w:tcPr>
          <w:p w14:paraId="6AFB5FC2" w14:textId="1DAFB2C1" w:rsidR="004614EF" w:rsidRDefault="004614EF" w:rsidP="002519F3">
            <w:pPr>
              <w:rPr>
                <w:b/>
                <w:lang w:val="uk-UA"/>
              </w:rPr>
            </w:pPr>
            <w:r w:rsidRPr="000B5D7A">
              <w:rPr>
                <w:b/>
                <w:lang w:val="uk-UA"/>
              </w:rPr>
              <w:t>ПОГОДЖЕНО:</w:t>
            </w:r>
          </w:p>
          <w:p w14:paraId="48958C8A" w14:textId="415842E4" w:rsidR="004614EF" w:rsidRDefault="00CF7530" w:rsidP="00B81CD0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м</w:t>
            </w:r>
            <w:r w:rsidR="004614EF" w:rsidRPr="000B5D7A">
              <w:rPr>
                <w:lang w:val="uk-UA"/>
              </w:rPr>
              <w:t>іськ</w:t>
            </w:r>
            <w:r>
              <w:rPr>
                <w:lang w:val="uk-UA"/>
              </w:rPr>
              <w:t>ого</w:t>
            </w:r>
            <w:r w:rsidR="004614EF" w:rsidRPr="000B5D7A">
              <w:rPr>
                <w:lang w:val="uk-UA"/>
              </w:rPr>
              <w:t xml:space="preserve"> голов</w:t>
            </w:r>
            <w:r>
              <w:rPr>
                <w:lang w:val="uk-UA"/>
              </w:rPr>
              <w:t>и</w:t>
            </w:r>
            <w:r w:rsidR="004614EF" w:rsidRPr="000B5D7A">
              <w:rPr>
                <w:lang w:val="uk-UA"/>
              </w:rPr>
              <w:t xml:space="preserve"> П’ятихатської міської ради</w:t>
            </w:r>
          </w:p>
          <w:p w14:paraId="2C3D55BD" w14:textId="77777777" w:rsidR="004614EF" w:rsidRDefault="004614EF" w:rsidP="00B81CD0">
            <w:pPr>
              <w:rPr>
                <w:lang w:val="uk-UA"/>
              </w:rPr>
            </w:pPr>
          </w:p>
          <w:p w14:paraId="005B4928" w14:textId="77777777" w:rsidR="004614EF" w:rsidRDefault="004614EF" w:rsidP="00B81CD0">
            <w:pPr>
              <w:rPr>
                <w:lang w:val="uk-UA"/>
              </w:rPr>
            </w:pPr>
          </w:p>
          <w:p w14:paraId="491230F0" w14:textId="2CAA9CF5" w:rsidR="004614EF" w:rsidRDefault="004614EF" w:rsidP="00B81CD0">
            <w:pPr>
              <w:rPr>
                <w:lang w:val="uk-UA"/>
              </w:rPr>
            </w:pPr>
            <w:r w:rsidRPr="000B5D7A">
              <w:rPr>
                <w:lang w:val="uk-UA"/>
              </w:rPr>
              <w:t>_</w:t>
            </w:r>
            <w:r>
              <w:rPr>
                <w:lang w:val="uk-UA"/>
              </w:rPr>
              <w:t>______</w:t>
            </w:r>
            <w:r w:rsidRPr="000B5D7A">
              <w:rPr>
                <w:lang w:val="uk-UA"/>
              </w:rPr>
              <w:t xml:space="preserve">______________ </w:t>
            </w:r>
            <w:r w:rsidR="00CF7530">
              <w:rPr>
                <w:lang w:val="uk-UA"/>
              </w:rPr>
              <w:t>Олександр БІЛОТКАЧ</w:t>
            </w:r>
          </w:p>
          <w:p w14:paraId="59EC43E0" w14:textId="77777777" w:rsidR="004614EF" w:rsidRDefault="004614EF" w:rsidP="00B81CD0">
            <w:pPr>
              <w:jc w:val="right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</w:t>
            </w:r>
            <w:r w:rsidRPr="000B5D7A">
              <w:rPr>
                <w:lang w:val="uk-UA"/>
              </w:rPr>
              <w:t>«__</w:t>
            </w:r>
            <w:r>
              <w:rPr>
                <w:lang w:val="uk-UA"/>
              </w:rPr>
              <w:t>__</w:t>
            </w:r>
            <w:r w:rsidRPr="000B5D7A">
              <w:rPr>
                <w:lang w:val="uk-UA"/>
              </w:rPr>
              <w:t>_»______________ 20__ р.</w:t>
            </w:r>
          </w:p>
        </w:tc>
        <w:tc>
          <w:tcPr>
            <w:tcW w:w="3118" w:type="dxa"/>
          </w:tcPr>
          <w:p w14:paraId="57F4C4AF" w14:textId="77777777" w:rsidR="004614EF" w:rsidRDefault="004614EF" w:rsidP="00B81CD0">
            <w:pPr>
              <w:spacing w:after="200" w:line="276" w:lineRule="auto"/>
              <w:rPr>
                <w:b/>
                <w:lang w:val="uk-UA"/>
              </w:rPr>
            </w:pPr>
          </w:p>
          <w:p w14:paraId="642A6562" w14:textId="77777777" w:rsidR="004614EF" w:rsidRDefault="004614EF" w:rsidP="00B81CD0">
            <w:pPr>
              <w:rPr>
                <w:b/>
                <w:lang w:val="uk-UA"/>
              </w:rPr>
            </w:pPr>
          </w:p>
        </w:tc>
        <w:tc>
          <w:tcPr>
            <w:tcW w:w="6521" w:type="dxa"/>
          </w:tcPr>
          <w:p w14:paraId="49804B73" w14:textId="77777777" w:rsidR="004614EF" w:rsidRDefault="004614EF" w:rsidP="00B81CD0">
            <w:pPr>
              <w:rPr>
                <w:lang w:val="uk-UA"/>
              </w:rPr>
            </w:pPr>
            <w:r w:rsidRPr="000B5D7A">
              <w:rPr>
                <w:b/>
                <w:lang w:val="uk-UA"/>
              </w:rPr>
              <w:t>ЗАТВЕРДЖЕНО:</w:t>
            </w:r>
            <w:r w:rsidRPr="000B5D7A">
              <w:rPr>
                <w:lang w:val="uk-UA"/>
              </w:rPr>
              <w:t xml:space="preserve"> </w:t>
            </w:r>
          </w:p>
          <w:p w14:paraId="59DB555D" w14:textId="36D36D19" w:rsidR="004614EF" w:rsidRDefault="00CF7530" w:rsidP="00B81CD0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614EF" w:rsidRPr="000B5D7A">
              <w:rPr>
                <w:lang w:val="uk-UA"/>
              </w:rPr>
              <w:t xml:space="preserve">иконуючий обов’язки директора </w:t>
            </w:r>
          </w:p>
          <w:p w14:paraId="4E66C1C7" w14:textId="77777777" w:rsidR="004614EF" w:rsidRDefault="004614EF" w:rsidP="00B81CD0">
            <w:pPr>
              <w:rPr>
                <w:lang w:val="uk-UA"/>
              </w:rPr>
            </w:pPr>
            <w:r w:rsidRPr="000B5D7A">
              <w:rPr>
                <w:lang w:val="uk-UA"/>
              </w:rPr>
              <w:t>КП ПМР «КОМУНАЛЬНИЙ СЕРВІС»</w:t>
            </w:r>
          </w:p>
          <w:p w14:paraId="5724C5D6" w14:textId="77777777" w:rsidR="004614EF" w:rsidRDefault="004614EF" w:rsidP="00B81CD0">
            <w:pPr>
              <w:rPr>
                <w:lang w:val="uk-UA"/>
              </w:rPr>
            </w:pPr>
          </w:p>
          <w:p w14:paraId="61260BB0" w14:textId="77777777" w:rsidR="00CF7530" w:rsidRDefault="00CF7530" w:rsidP="00B81CD0">
            <w:pPr>
              <w:rPr>
                <w:lang w:val="uk-UA"/>
              </w:rPr>
            </w:pPr>
          </w:p>
          <w:p w14:paraId="30785F62" w14:textId="46E058CD" w:rsidR="004614EF" w:rsidRDefault="004614EF" w:rsidP="00B81CD0">
            <w:pPr>
              <w:rPr>
                <w:lang w:val="uk-UA"/>
              </w:rPr>
            </w:pPr>
            <w:r w:rsidRPr="000B5D7A">
              <w:rPr>
                <w:lang w:val="uk-UA"/>
              </w:rPr>
              <w:t xml:space="preserve"> ____</w:t>
            </w:r>
            <w:r>
              <w:rPr>
                <w:lang w:val="uk-UA"/>
              </w:rPr>
              <w:t>______</w:t>
            </w:r>
            <w:r w:rsidRPr="000B5D7A">
              <w:rPr>
                <w:lang w:val="uk-UA"/>
              </w:rPr>
              <w:t xml:space="preserve">___________ </w:t>
            </w:r>
            <w:r w:rsidR="00CF7530">
              <w:rPr>
                <w:lang w:val="uk-UA"/>
              </w:rPr>
              <w:t>Сергій БАЛЬВАС</w:t>
            </w:r>
          </w:p>
          <w:p w14:paraId="14EFF058" w14:textId="77777777" w:rsidR="004614EF" w:rsidRDefault="004614EF" w:rsidP="00B81CD0">
            <w:pPr>
              <w:jc w:val="right"/>
              <w:rPr>
                <w:b/>
                <w:lang w:val="uk-UA"/>
              </w:rPr>
            </w:pPr>
            <w:r w:rsidRPr="000B5D7A">
              <w:rPr>
                <w:lang w:val="uk-UA"/>
              </w:rPr>
              <w:t>«_</w:t>
            </w:r>
            <w:r>
              <w:rPr>
                <w:lang w:val="uk-UA"/>
              </w:rPr>
              <w:t>__</w:t>
            </w:r>
            <w:r w:rsidRPr="000B5D7A">
              <w:rPr>
                <w:lang w:val="uk-UA"/>
              </w:rPr>
              <w:t>__»_____________ 20__ р.</w:t>
            </w:r>
          </w:p>
        </w:tc>
      </w:tr>
    </w:tbl>
    <w:p w14:paraId="636FE7BB" w14:textId="04A5E2D5" w:rsidR="00714C5E" w:rsidRDefault="00714C5E" w:rsidP="00317750">
      <w:pPr>
        <w:rPr>
          <w:lang w:val="uk-UA"/>
        </w:rPr>
      </w:pPr>
    </w:p>
    <w:p w14:paraId="5719E239" w14:textId="77777777" w:rsidR="00955E70" w:rsidRPr="004614EF" w:rsidRDefault="00955E70" w:rsidP="00955E70">
      <w:pPr>
        <w:jc w:val="center"/>
        <w:rPr>
          <w:b/>
          <w:sz w:val="28"/>
          <w:szCs w:val="28"/>
          <w:lang w:val="uk-UA"/>
        </w:rPr>
      </w:pPr>
      <w:r w:rsidRPr="004614EF">
        <w:rPr>
          <w:b/>
          <w:sz w:val="28"/>
          <w:szCs w:val="28"/>
          <w:lang w:val="uk-UA"/>
        </w:rPr>
        <w:t>КАЛЬКУЛЯЦІЯ</w:t>
      </w:r>
    </w:p>
    <w:p w14:paraId="3F9A681D" w14:textId="167154EB" w:rsidR="000150DF" w:rsidRDefault="00AA236D" w:rsidP="00955E70">
      <w:pPr>
        <w:jc w:val="center"/>
        <w:rPr>
          <w:b/>
          <w:sz w:val="28"/>
          <w:szCs w:val="28"/>
          <w:lang w:val="uk-UA"/>
        </w:rPr>
      </w:pPr>
      <w:r w:rsidRPr="004614EF">
        <w:rPr>
          <w:b/>
          <w:sz w:val="28"/>
          <w:szCs w:val="28"/>
          <w:lang w:val="uk-UA"/>
        </w:rPr>
        <w:t>вартості робіт 1 години</w:t>
      </w:r>
      <w:r w:rsidR="00205640" w:rsidRPr="004614EF">
        <w:rPr>
          <w:b/>
          <w:sz w:val="28"/>
          <w:szCs w:val="28"/>
          <w:lang w:val="uk-UA"/>
        </w:rPr>
        <w:t xml:space="preserve"> </w:t>
      </w:r>
      <w:r w:rsidR="00672CC5" w:rsidRPr="004614EF">
        <w:rPr>
          <w:b/>
          <w:sz w:val="28"/>
          <w:szCs w:val="28"/>
          <w:lang w:val="uk-UA"/>
        </w:rPr>
        <w:t xml:space="preserve"> </w:t>
      </w:r>
      <w:r w:rsidR="00642B1D">
        <w:rPr>
          <w:b/>
          <w:sz w:val="28"/>
          <w:szCs w:val="28"/>
          <w:lang w:val="uk-UA"/>
        </w:rPr>
        <w:t>Т</w:t>
      </w:r>
      <w:r w:rsidR="00642B1D" w:rsidRPr="00642B1D">
        <w:rPr>
          <w:b/>
          <w:sz w:val="28"/>
          <w:szCs w:val="28"/>
          <w:lang w:val="uk-UA"/>
        </w:rPr>
        <w:t>рактор</w:t>
      </w:r>
      <w:r w:rsidR="00642B1D">
        <w:rPr>
          <w:b/>
          <w:sz w:val="28"/>
          <w:szCs w:val="28"/>
          <w:lang w:val="uk-UA"/>
        </w:rPr>
        <w:t>а</w:t>
      </w:r>
      <w:r w:rsidR="00642B1D" w:rsidRPr="00642B1D">
        <w:rPr>
          <w:b/>
          <w:sz w:val="28"/>
          <w:szCs w:val="28"/>
          <w:lang w:val="uk-UA"/>
        </w:rPr>
        <w:t>-газонокосарк</w:t>
      </w:r>
      <w:r w:rsidR="00642B1D">
        <w:rPr>
          <w:b/>
          <w:sz w:val="28"/>
          <w:szCs w:val="28"/>
          <w:lang w:val="uk-UA"/>
        </w:rPr>
        <w:t>и</w:t>
      </w:r>
      <w:r w:rsidR="00642B1D" w:rsidRPr="00642B1D">
        <w:rPr>
          <w:b/>
          <w:sz w:val="28"/>
          <w:szCs w:val="28"/>
          <w:lang w:val="uk-UA"/>
        </w:rPr>
        <w:t xml:space="preserve"> Solo by AL-KO T 22-103.3 HD-A V2</w:t>
      </w:r>
      <w:r w:rsidR="00642B1D">
        <w:rPr>
          <w:b/>
          <w:sz w:val="28"/>
          <w:szCs w:val="28"/>
          <w:lang w:val="uk-UA"/>
        </w:rPr>
        <w:t xml:space="preserve"> </w:t>
      </w:r>
      <w:r w:rsidR="00955E70" w:rsidRPr="004614EF">
        <w:rPr>
          <w:b/>
          <w:sz w:val="28"/>
          <w:szCs w:val="28"/>
          <w:lang w:val="uk-UA"/>
        </w:rPr>
        <w:t xml:space="preserve">на паливі </w:t>
      </w:r>
      <w:r w:rsidR="008022E2" w:rsidRPr="004614EF">
        <w:rPr>
          <w:b/>
          <w:sz w:val="28"/>
          <w:szCs w:val="28"/>
          <w:lang w:val="uk-UA"/>
        </w:rPr>
        <w:t xml:space="preserve">(без палива) </w:t>
      </w:r>
      <w:r w:rsidR="00955E70" w:rsidRPr="004614EF">
        <w:rPr>
          <w:b/>
          <w:sz w:val="28"/>
          <w:szCs w:val="28"/>
          <w:lang w:val="uk-UA"/>
        </w:rPr>
        <w:t>підприємства для населення, бюджетних установ, інших споживачів</w:t>
      </w:r>
    </w:p>
    <w:p w14:paraId="2C61FA13" w14:textId="77777777" w:rsidR="004614EF" w:rsidRPr="004614EF" w:rsidRDefault="004614EF" w:rsidP="00955E70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horzAnchor="page" w:tblpX="653" w:tblpY="10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69"/>
        <w:gridCol w:w="6022"/>
        <w:gridCol w:w="1497"/>
        <w:gridCol w:w="1559"/>
        <w:gridCol w:w="1560"/>
        <w:gridCol w:w="1559"/>
        <w:gridCol w:w="1417"/>
        <w:gridCol w:w="1418"/>
      </w:tblGrid>
      <w:tr w:rsidR="00A15611" w:rsidRPr="00A15611" w14:paraId="53CB5694" w14:textId="77777777" w:rsidTr="002519F3">
        <w:trPr>
          <w:trHeight w:val="699"/>
        </w:trPr>
        <w:tc>
          <w:tcPr>
            <w:tcW w:w="669" w:type="dxa"/>
          </w:tcPr>
          <w:p w14:paraId="2198F0EF" w14:textId="77777777" w:rsidR="00A15611" w:rsidRPr="004614EF" w:rsidRDefault="00A15611" w:rsidP="009708E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№ з/п</w:t>
            </w:r>
          </w:p>
        </w:tc>
        <w:tc>
          <w:tcPr>
            <w:tcW w:w="6022" w:type="dxa"/>
          </w:tcPr>
          <w:p w14:paraId="0EC1E407" w14:textId="108A3A1D" w:rsidR="00A15611" w:rsidRPr="004614EF" w:rsidRDefault="00A15611" w:rsidP="009708E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Стаття витрат</w:t>
            </w:r>
          </w:p>
        </w:tc>
        <w:tc>
          <w:tcPr>
            <w:tcW w:w="9010" w:type="dxa"/>
            <w:gridSpan w:val="6"/>
            <w:tcBorders>
              <w:top w:val="single" w:sz="4" w:space="0" w:color="auto"/>
            </w:tcBorders>
          </w:tcPr>
          <w:p w14:paraId="7CB71AD0" w14:textId="77777777" w:rsidR="002519F3" w:rsidRDefault="00816513" w:rsidP="002519F3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З</w:t>
            </w:r>
            <w:r w:rsidR="00A15611" w:rsidRPr="004614EF">
              <w:rPr>
                <w:lang w:val="uk-UA"/>
              </w:rPr>
              <w:t xml:space="preserve"> урахуванням розміру </w:t>
            </w:r>
            <w:r w:rsidR="000D329B" w:rsidRPr="004614EF">
              <w:rPr>
                <w:lang w:val="uk-UA"/>
              </w:rPr>
              <w:t>п</w:t>
            </w:r>
            <w:r w:rsidR="00A15611" w:rsidRPr="004614EF">
              <w:rPr>
                <w:lang w:val="uk-UA"/>
              </w:rPr>
              <w:t xml:space="preserve">рожиткового мінімуму для працездатних осіб – </w:t>
            </w:r>
          </w:p>
          <w:p w14:paraId="3F55A5ED" w14:textId="78695A38" w:rsidR="00A15611" w:rsidRPr="004614EF" w:rsidRDefault="00BF7D2D" w:rsidP="002519F3">
            <w:pPr>
              <w:jc w:val="center"/>
              <w:rPr>
                <w:b/>
                <w:lang w:val="uk-UA"/>
              </w:rPr>
            </w:pPr>
            <w:r w:rsidRPr="004614EF">
              <w:rPr>
                <w:lang w:val="uk-UA"/>
              </w:rPr>
              <w:t>3</w:t>
            </w:r>
            <w:r w:rsidR="00382BBD" w:rsidRPr="004614EF">
              <w:rPr>
                <w:lang w:val="uk-UA"/>
              </w:rPr>
              <w:t>3</w:t>
            </w:r>
            <w:r w:rsidRPr="004614EF">
              <w:rPr>
                <w:lang w:val="uk-UA"/>
              </w:rPr>
              <w:t>28</w:t>
            </w:r>
            <w:r w:rsidR="000D329B" w:rsidRPr="004614EF">
              <w:rPr>
                <w:lang w:val="uk-UA"/>
              </w:rPr>
              <w:t>,00</w:t>
            </w:r>
            <w:r w:rsidR="00A15611" w:rsidRPr="004614EF">
              <w:rPr>
                <w:lang w:val="uk-UA"/>
              </w:rPr>
              <w:t xml:space="preserve"> грн</w:t>
            </w:r>
            <w:r w:rsidR="00816513" w:rsidRPr="004614EF">
              <w:rPr>
                <w:lang w:val="uk-UA"/>
              </w:rPr>
              <w:t xml:space="preserve"> у 202</w:t>
            </w:r>
            <w:r w:rsidR="00382BBD" w:rsidRPr="004614EF">
              <w:rPr>
                <w:lang w:val="uk-UA"/>
              </w:rPr>
              <w:t>6</w:t>
            </w:r>
            <w:r w:rsidR="00816513" w:rsidRPr="004614EF">
              <w:rPr>
                <w:lang w:val="uk-UA"/>
              </w:rPr>
              <w:t xml:space="preserve"> році</w:t>
            </w:r>
          </w:p>
        </w:tc>
      </w:tr>
      <w:tr w:rsidR="00A15611" w:rsidRPr="00A15611" w14:paraId="50282046" w14:textId="77777777" w:rsidTr="002519F3">
        <w:trPr>
          <w:trHeight w:val="253"/>
        </w:trPr>
        <w:tc>
          <w:tcPr>
            <w:tcW w:w="669" w:type="dxa"/>
          </w:tcPr>
          <w:p w14:paraId="3AC551AB" w14:textId="77777777" w:rsidR="00A15611" w:rsidRPr="004614EF" w:rsidRDefault="00A15611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1</w:t>
            </w:r>
          </w:p>
        </w:tc>
        <w:tc>
          <w:tcPr>
            <w:tcW w:w="6022" w:type="dxa"/>
          </w:tcPr>
          <w:p w14:paraId="3EDAE829" w14:textId="77777777" w:rsidR="00A15611" w:rsidRPr="004614EF" w:rsidRDefault="00A15611" w:rsidP="00020330">
            <w:pPr>
              <w:rPr>
                <w:lang w:val="uk-UA"/>
              </w:rPr>
            </w:pPr>
            <w:r w:rsidRPr="004614EF">
              <w:rPr>
                <w:lang w:val="uk-UA"/>
              </w:rPr>
              <w:t>Заробітна плата, всього</w:t>
            </w:r>
          </w:p>
        </w:tc>
        <w:tc>
          <w:tcPr>
            <w:tcW w:w="9010" w:type="dxa"/>
            <w:gridSpan w:val="6"/>
          </w:tcPr>
          <w:p w14:paraId="6F093AF8" w14:textId="6A941113" w:rsidR="00A15611" w:rsidRPr="004614EF" w:rsidRDefault="00BD0444" w:rsidP="00E15D7D">
            <w:pPr>
              <w:jc w:val="center"/>
              <w:rPr>
                <w:lang w:val="en-US"/>
              </w:rPr>
            </w:pPr>
            <w:r w:rsidRPr="004614EF">
              <w:rPr>
                <w:lang w:val="uk-UA"/>
              </w:rPr>
              <w:t>93</w:t>
            </w:r>
            <w:r w:rsidR="00E15D7D" w:rsidRPr="004614EF">
              <w:rPr>
                <w:lang w:val="uk-UA"/>
              </w:rPr>
              <w:t>,</w:t>
            </w:r>
            <w:r w:rsidRPr="004614EF">
              <w:rPr>
                <w:lang w:val="uk-UA"/>
              </w:rPr>
              <w:t>62</w:t>
            </w:r>
          </w:p>
        </w:tc>
      </w:tr>
      <w:tr w:rsidR="00A15611" w:rsidRPr="00A15611" w14:paraId="6541C8F1" w14:textId="77777777" w:rsidTr="002519F3">
        <w:trPr>
          <w:trHeight w:val="277"/>
        </w:trPr>
        <w:tc>
          <w:tcPr>
            <w:tcW w:w="669" w:type="dxa"/>
          </w:tcPr>
          <w:p w14:paraId="2E6AF1BA" w14:textId="77777777" w:rsidR="00A15611" w:rsidRPr="004614EF" w:rsidRDefault="00A15611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2</w:t>
            </w:r>
          </w:p>
        </w:tc>
        <w:tc>
          <w:tcPr>
            <w:tcW w:w="6022" w:type="dxa"/>
          </w:tcPr>
          <w:p w14:paraId="57C82D4F" w14:textId="77777777" w:rsidR="00A15611" w:rsidRPr="004614EF" w:rsidRDefault="00A15611" w:rsidP="00020330">
            <w:pPr>
              <w:rPr>
                <w:lang w:val="uk-UA"/>
              </w:rPr>
            </w:pPr>
            <w:r w:rsidRPr="004614EF">
              <w:rPr>
                <w:lang w:val="uk-UA"/>
              </w:rPr>
              <w:t>Нарахування на заробітну плату, 22%</w:t>
            </w:r>
          </w:p>
        </w:tc>
        <w:tc>
          <w:tcPr>
            <w:tcW w:w="9010" w:type="dxa"/>
            <w:gridSpan w:val="6"/>
          </w:tcPr>
          <w:p w14:paraId="357F0724" w14:textId="76E1EBB7" w:rsidR="00A15611" w:rsidRPr="004614EF" w:rsidRDefault="00BD0444" w:rsidP="00E15D7D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20</w:t>
            </w:r>
            <w:r w:rsidR="001F226D" w:rsidRPr="004614EF">
              <w:rPr>
                <w:lang w:val="uk-UA"/>
              </w:rPr>
              <w:t>,</w:t>
            </w:r>
            <w:r w:rsidRPr="004614EF">
              <w:rPr>
                <w:lang w:val="uk-UA"/>
              </w:rPr>
              <w:t>60</w:t>
            </w:r>
          </w:p>
        </w:tc>
      </w:tr>
      <w:tr w:rsidR="00A15611" w:rsidRPr="00A15611" w14:paraId="27FCC4C2" w14:textId="77777777" w:rsidTr="002519F3">
        <w:trPr>
          <w:trHeight w:val="267"/>
        </w:trPr>
        <w:tc>
          <w:tcPr>
            <w:tcW w:w="669" w:type="dxa"/>
          </w:tcPr>
          <w:p w14:paraId="27C6AFBA" w14:textId="77777777" w:rsidR="00A15611" w:rsidRPr="004614EF" w:rsidRDefault="00A15611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3</w:t>
            </w:r>
          </w:p>
        </w:tc>
        <w:tc>
          <w:tcPr>
            <w:tcW w:w="6022" w:type="dxa"/>
          </w:tcPr>
          <w:p w14:paraId="0C5034CF" w14:textId="77777777" w:rsidR="0012089F" w:rsidRPr="004614EF" w:rsidRDefault="00A15611" w:rsidP="0012089F">
            <w:pPr>
              <w:rPr>
                <w:lang w:val="uk-UA"/>
              </w:rPr>
            </w:pPr>
            <w:r w:rsidRPr="004614EF">
              <w:rPr>
                <w:lang w:val="uk-UA"/>
              </w:rPr>
              <w:t xml:space="preserve">Витрати на </w:t>
            </w:r>
            <w:r w:rsidR="0012089F" w:rsidRPr="004614EF">
              <w:rPr>
                <w:lang w:val="uk-UA"/>
              </w:rPr>
              <w:t>паливо</w:t>
            </w:r>
          </w:p>
        </w:tc>
        <w:tc>
          <w:tcPr>
            <w:tcW w:w="9010" w:type="dxa"/>
            <w:gridSpan w:val="6"/>
          </w:tcPr>
          <w:p w14:paraId="7C06B28D" w14:textId="2B85D64D" w:rsidR="00A15611" w:rsidRPr="004614EF" w:rsidRDefault="00AC55A0" w:rsidP="00E15D7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uk-UA"/>
              </w:rPr>
              <w:t>192,18</w:t>
            </w:r>
          </w:p>
        </w:tc>
      </w:tr>
      <w:tr w:rsidR="00AA236D" w:rsidRPr="00A15611" w14:paraId="105CFE54" w14:textId="77777777" w:rsidTr="002519F3">
        <w:trPr>
          <w:trHeight w:val="271"/>
        </w:trPr>
        <w:tc>
          <w:tcPr>
            <w:tcW w:w="669" w:type="dxa"/>
          </w:tcPr>
          <w:p w14:paraId="271511EE" w14:textId="77777777" w:rsidR="00AA236D" w:rsidRPr="004614EF" w:rsidRDefault="00AA236D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4</w:t>
            </w:r>
          </w:p>
        </w:tc>
        <w:tc>
          <w:tcPr>
            <w:tcW w:w="6022" w:type="dxa"/>
          </w:tcPr>
          <w:p w14:paraId="6E5DADED" w14:textId="77777777" w:rsidR="00AA236D" w:rsidRPr="004614EF" w:rsidRDefault="00AA236D" w:rsidP="00020330">
            <w:pPr>
              <w:rPr>
                <w:lang w:val="uk-UA"/>
              </w:rPr>
            </w:pPr>
            <w:r w:rsidRPr="004614EF">
              <w:rPr>
                <w:lang w:val="uk-UA"/>
              </w:rPr>
              <w:t>Витрати на амортизацію</w:t>
            </w:r>
          </w:p>
        </w:tc>
        <w:tc>
          <w:tcPr>
            <w:tcW w:w="9010" w:type="dxa"/>
            <w:gridSpan w:val="6"/>
          </w:tcPr>
          <w:p w14:paraId="1AE64E77" w14:textId="313F0BFD" w:rsidR="00AA236D" w:rsidRPr="004614EF" w:rsidRDefault="009B2134" w:rsidP="00E15D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17,96</w:t>
            </w:r>
          </w:p>
        </w:tc>
      </w:tr>
      <w:tr w:rsidR="00A15611" w:rsidRPr="00A15611" w14:paraId="7003F92E" w14:textId="77777777" w:rsidTr="002519F3">
        <w:trPr>
          <w:trHeight w:val="261"/>
        </w:trPr>
        <w:tc>
          <w:tcPr>
            <w:tcW w:w="669" w:type="dxa"/>
          </w:tcPr>
          <w:p w14:paraId="5A95A0D9" w14:textId="77777777" w:rsidR="00A15611" w:rsidRPr="004614EF" w:rsidRDefault="00AA236D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5</w:t>
            </w:r>
          </w:p>
        </w:tc>
        <w:tc>
          <w:tcPr>
            <w:tcW w:w="6022" w:type="dxa"/>
          </w:tcPr>
          <w:p w14:paraId="394897D9" w14:textId="77777777" w:rsidR="00A15611" w:rsidRPr="004614EF" w:rsidRDefault="00A15611" w:rsidP="00020330">
            <w:pPr>
              <w:rPr>
                <w:lang w:val="uk-UA"/>
              </w:rPr>
            </w:pPr>
            <w:r w:rsidRPr="004614EF">
              <w:rPr>
                <w:lang w:val="uk-UA"/>
              </w:rPr>
              <w:t>Витрати на поточний ремонт та техогляд</w:t>
            </w:r>
          </w:p>
        </w:tc>
        <w:tc>
          <w:tcPr>
            <w:tcW w:w="9010" w:type="dxa"/>
            <w:gridSpan w:val="6"/>
          </w:tcPr>
          <w:p w14:paraId="30F632B4" w14:textId="6EE3847B" w:rsidR="00A15611" w:rsidRPr="004614EF" w:rsidRDefault="00AC55A0" w:rsidP="002056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9B2134">
              <w:rPr>
                <w:lang w:val="uk-UA"/>
              </w:rPr>
              <w:t>33</w:t>
            </w:r>
          </w:p>
        </w:tc>
      </w:tr>
      <w:tr w:rsidR="00A15611" w:rsidRPr="00A15611" w14:paraId="156B5AF1" w14:textId="77777777" w:rsidTr="002519F3">
        <w:trPr>
          <w:trHeight w:val="268"/>
        </w:trPr>
        <w:tc>
          <w:tcPr>
            <w:tcW w:w="669" w:type="dxa"/>
          </w:tcPr>
          <w:p w14:paraId="637B5916" w14:textId="77777777" w:rsidR="00A15611" w:rsidRPr="004614EF" w:rsidRDefault="00AA236D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6</w:t>
            </w:r>
          </w:p>
        </w:tc>
        <w:tc>
          <w:tcPr>
            <w:tcW w:w="6022" w:type="dxa"/>
          </w:tcPr>
          <w:p w14:paraId="0E15991B" w14:textId="3FB31568" w:rsidR="00A15611" w:rsidRPr="004614EF" w:rsidRDefault="00A15611" w:rsidP="00BF7D2D">
            <w:pPr>
              <w:rPr>
                <w:lang w:val="uk-UA"/>
              </w:rPr>
            </w:pPr>
            <w:r w:rsidRPr="004614EF">
              <w:rPr>
                <w:lang w:val="uk-UA"/>
              </w:rPr>
              <w:t>Накладні витрати</w:t>
            </w:r>
            <w:r w:rsidR="00BF7D2D" w:rsidRPr="004614EF">
              <w:rPr>
                <w:lang w:val="uk-UA"/>
              </w:rPr>
              <w:t xml:space="preserve"> </w:t>
            </w:r>
            <w:r w:rsidR="00BD0444" w:rsidRPr="004614EF">
              <w:rPr>
                <w:lang w:val="uk-UA"/>
              </w:rPr>
              <w:t>81</w:t>
            </w:r>
            <w:r w:rsidR="00BF7D2D" w:rsidRPr="004614EF">
              <w:rPr>
                <w:lang w:val="uk-UA"/>
              </w:rPr>
              <w:t>,</w:t>
            </w:r>
            <w:r w:rsidR="0096590D" w:rsidRPr="004614EF">
              <w:rPr>
                <w:lang w:val="uk-UA"/>
              </w:rPr>
              <w:t>7</w:t>
            </w:r>
            <w:r w:rsidRPr="004614EF">
              <w:rPr>
                <w:lang w:val="uk-UA"/>
              </w:rPr>
              <w:t>%</w:t>
            </w:r>
          </w:p>
        </w:tc>
        <w:tc>
          <w:tcPr>
            <w:tcW w:w="9010" w:type="dxa"/>
            <w:gridSpan w:val="6"/>
          </w:tcPr>
          <w:p w14:paraId="6D9F5ACD" w14:textId="2ABCAFEC" w:rsidR="00A15611" w:rsidRPr="004614EF" w:rsidRDefault="00BD0444" w:rsidP="0020564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76</w:t>
            </w:r>
            <w:r w:rsidR="00E15D7D" w:rsidRPr="004614EF">
              <w:rPr>
                <w:lang w:val="uk-UA"/>
              </w:rPr>
              <w:t>,</w:t>
            </w:r>
            <w:r w:rsidRPr="004614EF">
              <w:rPr>
                <w:lang w:val="uk-UA"/>
              </w:rPr>
              <w:t>49</w:t>
            </w:r>
          </w:p>
        </w:tc>
      </w:tr>
      <w:tr w:rsidR="00A15611" w:rsidRPr="00A15611" w14:paraId="4C6DA5B9" w14:textId="77777777" w:rsidTr="002519F3">
        <w:trPr>
          <w:trHeight w:val="269"/>
        </w:trPr>
        <w:tc>
          <w:tcPr>
            <w:tcW w:w="669" w:type="dxa"/>
          </w:tcPr>
          <w:p w14:paraId="528C9BC1" w14:textId="77777777" w:rsidR="00A15611" w:rsidRPr="004614EF" w:rsidRDefault="00AA236D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7</w:t>
            </w:r>
          </w:p>
        </w:tc>
        <w:tc>
          <w:tcPr>
            <w:tcW w:w="6022" w:type="dxa"/>
          </w:tcPr>
          <w:p w14:paraId="77400A89" w14:textId="65C4811D" w:rsidR="00A15611" w:rsidRPr="004614EF" w:rsidRDefault="00A15611" w:rsidP="00BF7D2D">
            <w:pPr>
              <w:rPr>
                <w:lang w:val="uk-UA"/>
              </w:rPr>
            </w:pPr>
            <w:r w:rsidRPr="004614EF">
              <w:rPr>
                <w:lang w:val="uk-UA"/>
              </w:rPr>
              <w:t xml:space="preserve">Адміністративні витрати </w:t>
            </w:r>
            <w:r w:rsidR="0096590D" w:rsidRPr="004614EF">
              <w:rPr>
                <w:lang w:val="uk-UA"/>
              </w:rPr>
              <w:t>6</w:t>
            </w:r>
            <w:r w:rsidR="00BD0444" w:rsidRPr="004614EF">
              <w:rPr>
                <w:lang w:val="uk-UA"/>
              </w:rPr>
              <w:t>0</w:t>
            </w:r>
            <w:r w:rsidR="00BF7D2D" w:rsidRPr="004614EF">
              <w:rPr>
                <w:lang w:val="uk-UA"/>
              </w:rPr>
              <w:t>,</w:t>
            </w:r>
            <w:r w:rsidR="00BD0444" w:rsidRPr="004614EF">
              <w:rPr>
                <w:lang w:val="uk-UA"/>
              </w:rPr>
              <w:t>6</w:t>
            </w:r>
            <w:r w:rsidR="00AD1B4F" w:rsidRPr="004614EF">
              <w:rPr>
                <w:lang w:val="uk-UA"/>
              </w:rPr>
              <w:t>%</w:t>
            </w:r>
          </w:p>
        </w:tc>
        <w:tc>
          <w:tcPr>
            <w:tcW w:w="9010" w:type="dxa"/>
            <w:gridSpan w:val="6"/>
          </w:tcPr>
          <w:p w14:paraId="6EE11849" w14:textId="791E88FA" w:rsidR="00A15611" w:rsidRPr="004614EF" w:rsidRDefault="00BD0444" w:rsidP="00E15D7D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56</w:t>
            </w:r>
            <w:r w:rsidR="00E15D7D" w:rsidRPr="004614EF">
              <w:rPr>
                <w:lang w:val="uk-UA"/>
              </w:rPr>
              <w:t>,</w:t>
            </w:r>
            <w:r w:rsidRPr="004614EF">
              <w:rPr>
                <w:lang w:val="uk-UA"/>
              </w:rPr>
              <w:t>73</w:t>
            </w:r>
          </w:p>
        </w:tc>
      </w:tr>
      <w:tr w:rsidR="00A15611" w:rsidRPr="00A15611" w14:paraId="6A88262C" w14:textId="77777777" w:rsidTr="002519F3">
        <w:trPr>
          <w:trHeight w:val="246"/>
        </w:trPr>
        <w:tc>
          <w:tcPr>
            <w:tcW w:w="669" w:type="dxa"/>
          </w:tcPr>
          <w:p w14:paraId="257B9821" w14:textId="77777777" w:rsidR="00A15611" w:rsidRPr="004614EF" w:rsidRDefault="00AA236D" w:rsidP="00020330">
            <w:pPr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8</w:t>
            </w:r>
          </w:p>
        </w:tc>
        <w:tc>
          <w:tcPr>
            <w:tcW w:w="6022" w:type="dxa"/>
          </w:tcPr>
          <w:p w14:paraId="1187EF60" w14:textId="77777777" w:rsidR="00A15611" w:rsidRPr="004614EF" w:rsidRDefault="00A15611" w:rsidP="00020330">
            <w:pPr>
              <w:rPr>
                <w:lang w:val="uk-UA"/>
              </w:rPr>
            </w:pPr>
            <w:r w:rsidRPr="004614EF">
              <w:rPr>
                <w:lang w:val="uk-UA"/>
              </w:rPr>
              <w:t>Всього витрат</w:t>
            </w:r>
          </w:p>
        </w:tc>
        <w:tc>
          <w:tcPr>
            <w:tcW w:w="9010" w:type="dxa"/>
            <w:gridSpan w:val="6"/>
          </w:tcPr>
          <w:p w14:paraId="26F6F0FF" w14:textId="7B7E1F06" w:rsidR="00A15611" w:rsidRPr="004614EF" w:rsidRDefault="00AC55A0" w:rsidP="00E15D7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</w:t>
            </w:r>
            <w:r w:rsidR="009B2134">
              <w:rPr>
                <w:b/>
                <w:lang w:val="uk-UA"/>
              </w:rPr>
              <w:t>2,91</w:t>
            </w:r>
          </w:p>
        </w:tc>
      </w:tr>
      <w:tr w:rsidR="000D329B" w:rsidRPr="00A15611" w14:paraId="3D72FDF2" w14:textId="77777777" w:rsidTr="002519F3">
        <w:trPr>
          <w:trHeight w:val="447"/>
        </w:trPr>
        <w:tc>
          <w:tcPr>
            <w:tcW w:w="669" w:type="dxa"/>
            <w:vMerge w:val="restart"/>
          </w:tcPr>
          <w:p w14:paraId="042D6764" w14:textId="77777777" w:rsidR="000D329B" w:rsidRPr="00A15611" w:rsidRDefault="000D329B" w:rsidP="000D32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22" w:type="dxa"/>
            <w:vMerge w:val="restart"/>
          </w:tcPr>
          <w:p w14:paraId="5CE40F0A" w14:textId="77777777" w:rsidR="000D329B" w:rsidRPr="00A15611" w:rsidRDefault="000D329B" w:rsidP="000D32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56" w:type="dxa"/>
            <w:gridSpan w:val="2"/>
          </w:tcPr>
          <w:p w14:paraId="3421D6D0" w14:textId="77777777" w:rsidR="000D329B" w:rsidRPr="000D329B" w:rsidRDefault="000D329B" w:rsidP="000D329B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0D329B">
              <w:rPr>
                <w:i/>
                <w:sz w:val="26"/>
                <w:szCs w:val="26"/>
                <w:lang w:val="uk-UA"/>
              </w:rPr>
              <w:t>Для населення 12%</w:t>
            </w:r>
          </w:p>
        </w:tc>
        <w:tc>
          <w:tcPr>
            <w:tcW w:w="3119" w:type="dxa"/>
            <w:gridSpan w:val="2"/>
          </w:tcPr>
          <w:p w14:paraId="113ABDC9" w14:textId="77777777" w:rsidR="000D329B" w:rsidRPr="000D329B" w:rsidRDefault="000D329B" w:rsidP="000D329B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0D329B">
              <w:rPr>
                <w:i/>
                <w:sz w:val="26"/>
                <w:szCs w:val="26"/>
                <w:lang w:val="uk-UA"/>
              </w:rPr>
              <w:t>Для бюджету 15%</w:t>
            </w:r>
          </w:p>
        </w:tc>
        <w:tc>
          <w:tcPr>
            <w:tcW w:w="2835" w:type="dxa"/>
            <w:gridSpan w:val="2"/>
          </w:tcPr>
          <w:p w14:paraId="158F81CB" w14:textId="77777777" w:rsidR="000D329B" w:rsidRPr="000D329B" w:rsidRDefault="000D329B" w:rsidP="000D329B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0D329B">
              <w:rPr>
                <w:i/>
                <w:sz w:val="26"/>
                <w:szCs w:val="26"/>
                <w:lang w:val="uk-UA"/>
              </w:rPr>
              <w:t>Інші споживачі 30%</w:t>
            </w:r>
          </w:p>
        </w:tc>
      </w:tr>
      <w:tr w:rsidR="000D329B" w:rsidRPr="00A15611" w14:paraId="5FF7B371" w14:textId="77777777" w:rsidTr="002519F3">
        <w:trPr>
          <w:trHeight w:val="447"/>
        </w:trPr>
        <w:tc>
          <w:tcPr>
            <w:tcW w:w="669" w:type="dxa"/>
            <w:vMerge/>
          </w:tcPr>
          <w:p w14:paraId="7F850567" w14:textId="77777777" w:rsidR="000D329B" w:rsidRPr="00A15611" w:rsidRDefault="000D329B" w:rsidP="000D32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22" w:type="dxa"/>
            <w:vMerge/>
          </w:tcPr>
          <w:p w14:paraId="2D2D2E1D" w14:textId="77777777" w:rsidR="000D329B" w:rsidRPr="00A15611" w:rsidRDefault="000D329B" w:rsidP="000D32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97" w:type="dxa"/>
          </w:tcPr>
          <w:p w14:paraId="394EE561" w14:textId="175BD617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витрат</w:t>
            </w:r>
            <w:r>
              <w:rPr>
                <w:i/>
                <w:lang w:val="uk-UA"/>
              </w:rPr>
              <w:t>, грн</w:t>
            </w:r>
          </w:p>
        </w:tc>
        <w:tc>
          <w:tcPr>
            <w:tcW w:w="1559" w:type="dxa"/>
          </w:tcPr>
          <w:p w14:paraId="22C281B9" w14:textId="393100D4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без витрат на паливо</w:t>
            </w:r>
            <w:r>
              <w:rPr>
                <w:i/>
                <w:lang w:val="uk-UA"/>
              </w:rPr>
              <w:t>, грн</w:t>
            </w:r>
          </w:p>
        </w:tc>
        <w:tc>
          <w:tcPr>
            <w:tcW w:w="1560" w:type="dxa"/>
          </w:tcPr>
          <w:p w14:paraId="1AF754A0" w14:textId="27F9A201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витрат</w:t>
            </w:r>
            <w:r>
              <w:rPr>
                <w:i/>
                <w:lang w:val="uk-UA"/>
              </w:rPr>
              <w:t>, грн</w:t>
            </w:r>
          </w:p>
        </w:tc>
        <w:tc>
          <w:tcPr>
            <w:tcW w:w="1559" w:type="dxa"/>
          </w:tcPr>
          <w:p w14:paraId="1D763D5E" w14:textId="2EC8C3CD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без витрат на паливо</w:t>
            </w:r>
            <w:r>
              <w:rPr>
                <w:i/>
                <w:lang w:val="uk-UA"/>
              </w:rPr>
              <w:t xml:space="preserve">, грн </w:t>
            </w:r>
          </w:p>
        </w:tc>
        <w:tc>
          <w:tcPr>
            <w:tcW w:w="1417" w:type="dxa"/>
          </w:tcPr>
          <w:p w14:paraId="5C1CFE50" w14:textId="670C553B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витрат</w:t>
            </w:r>
            <w:r>
              <w:rPr>
                <w:i/>
                <w:lang w:val="uk-UA"/>
              </w:rPr>
              <w:t>, грн</w:t>
            </w:r>
          </w:p>
        </w:tc>
        <w:tc>
          <w:tcPr>
            <w:tcW w:w="1418" w:type="dxa"/>
          </w:tcPr>
          <w:p w14:paraId="5F55219F" w14:textId="5F2E9664" w:rsidR="000D329B" w:rsidRPr="00566F31" w:rsidRDefault="000D329B" w:rsidP="004C107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разом </w:t>
            </w:r>
            <w:r w:rsidRPr="00566F31">
              <w:rPr>
                <w:i/>
                <w:lang w:val="uk-UA"/>
              </w:rPr>
              <w:t>без витрат на паливо</w:t>
            </w:r>
            <w:r>
              <w:rPr>
                <w:i/>
                <w:lang w:val="uk-UA"/>
              </w:rPr>
              <w:t xml:space="preserve">, грн </w:t>
            </w:r>
          </w:p>
        </w:tc>
      </w:tr>
      <w:tr w:rsidR="000D329B" w:rsidRPr="00A15611" w14:paraId="434378BA" w14:textId="77777777" w:rsidTr="002519F3">
        <w:trPr>
          <w:trHeight w:val="248"/>
        </w:trPr>
        <w:tc>
          <w:tcPr>
            <w:tcW w:w="669" w:type="dxa"/>
          </w:tcPr>
          <w:p w14:paraId="3CABD85B" w14:textId="52D1AC07" w:rsidR="000D329B" w:rsidRPr="004614EF" w:rsidRDefault="004614EF" w:rsidP="000D3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022" w:type="dxa"/>
          </w:tcPr>
          <w:p w14:paraId="279800E3" w14:textId="77777777" w:rsidR="000D329B" w:rsidRPr="004614EF" w:rsidRDefault="000D329B" w:rsidP="000D329B">
            <w:pPr>
              <w:rPr>
                <w:lang w:val="uk-UA"/>
              </w:rPr>
            </w:pPr>
            <w:r w:rsidRPr="004614EF">
              <w:rPr>
                <w:lang w:val="uk-UA"/>
              </w:rPr>
              <w:t>Рентабельність</w:t>
            </w:r>
          </w:p>
        </w:tc>
        <w:tc>
          <w:tcPr>
            <w:tcW w:w="1497" w:type="dxa"/>
          </w:tcPr>
          <w:p w14:paraId="0D66D88A" w14:textId="69E130D0" w:rsidR="000D329B" w:rsidRPr="004614EF" w:rsidRDefault="009B2134" w:rsidP="00F730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55,55</w:t>
            </w:r>
          </w:p>
        </w:tc>
        <w:tc>
          <w:tcPr>
            <w:tcW w:w="1559" w:type="dxa"/>
          </w:tcPr>
          <w:p w14:paraId="3D8DD1F7" w14:textId="6C0438C6" w:rsidR="000D329B" w:rsidRPr="004614EF" w:rsidRDefault="009B2134" w:rsidP="005A1CA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32,49</w:t>
            </w:r>
          </w:p>
        </w:tc>
        <w:tc>
          <w:tcPr>
            <w:tcW w:w="1560" w:type="dxa"/>
          </w:tcPr>
          <w:p w14:paraId="04BCD48A" w14:textId="45DA57BA" w:rsidR="000D329B" w:rsidRPr="004614EF" w:rsidRDefault="009B2134" w:rsidP="005A1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69,44</w:t>
            </w:r>
          </w:p>
        </w:tc>
        <w:tc>
          <w:tcPr>
            <w:tcW w:w="1559" w:type="dxa"/>
          </w:tcPr>
          <w:p w14:paraId="5B326382" w14:textId="5BAEF753" w:rsidR="000D329B" w:rsidRPr="004614EF" w:rsidRDefault="009B2134" w:rsidP="005A1CA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40,61</w:t>
            </w:r>
          </w:p>
        </w:tc>
        <w:tc>
          <w:tcPr>
            <w:tcW w:w="1417" w:type="dxa"/>
          </w:tcPr>
          <w:p w14:paraId="372066F7" w14:textId="46A77980" w:rsidR="000D329B" w:rsidRPr="004614EF" w:rsidRDefault="00E82ED8" w:rsidP="004B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138,87</w:t>
            </w:r>
          </w:p>
        </w:tc>
        <w:tc>
          <w:tcPr>
            <w:tcW w:w="1418" w:type="dxa"/>
          </w:tcPr>
          <w:p w14:paraId="30C651F9" w14:textId="35F965A1" w:rsidR="00F61E6F" w:rsidRPr="004614EF" w:rsidRDefault="00E82ED8" w:rsidP="00461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81,22</w:t>
            </w:r>
          </w:p>
        </w:tc>
      </w:tr>
      <w:tr w:rsidR="000D329B" w:rsidRPr="00A15611" w14:paraId="6D8B4A2F" w14:textId="77777777" w:rsidTr="002519F3">
        <w:trPr>
          <w:trHeight w:val="252"/>
        </w:trPr>
        <w:tc>
          <w:tcPr>
            <w:tcW w:w="669" w:type="dxa"/>
          </w:tcPr>
          <w:p w14:paraId="0E7B450D" w14:textId="197B98AF" w:rsidR="000D329B" w:rsidRPr="004614EF" w:rsidRDefault="004614EF" w:rsidP="000D3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022" w:type="dxa"/>
          </w:tcPr>
          <w:p w14:paraId="2A14B028" w14:textId="77777777" w:rsidR="000D329B" w:rsidRPr="004614EF" w:rsidRDefault="000D329B" w:rsidP="000D329B">
            <w:pPr>
              <w:rPr>
                <w:lang w:val="uk-UA"/>
              </w:rPr>
            </w:pPr>
            <w:r w:rsidRPr="004614EF">
              <w:rPr>
                <w:lang w:val="uk-UA"/>
              </w:rPr>
              <w:t>ПДВ, 20%</w:t>
            </w:r>
          </w:p>
        </w:tc>
        <w:tc>
          <w:tcPr>
            <w:tcW w:w="1497" w:type="dxa"/>
          </w:tcPr>
          <w:p w14:paraId="76B6BD5A" w14:textId="5D182F14" w:rsidR="000D329B" w:rsidRPr="004614EF" w:rsidRDefault="009B2134" w:rsidP="00F665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103,69</w:t>
            </w:r>
          </w:p>
        </w:tc>
        <w:tc>
          <w:tcPr>
            <w:tcW w:w="1559" w:type="dxa"/>
          </w:tcPr>
          <w:p w14:paraId="5B8B2931" w14:textId="3CF2BCEC" w:rsidR="000D329B" w:rsidRPr="004614EF" w:rsidRDefault="009B2134" w:rsidP="005A1CA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60,64</w:t>
            </w:r>
          </w:p>
        </w:tc>
        <w:tc>
          <w:tcPr>
            <w:tcW w:w="1560" w:type="dxa"/>
          </w:tcPr>
          <w:p w14:paraId="04B8349D" w14:textId="63EEB68F" w:rsidR="000D329B" w:rsidRPr="004614EF" w:rsidRDefault="009B2134" w:rsidP="00F730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106,47</w:t>
            </w:r>
          </w:p>
        </w:tc>
        <w:tc>
          <w:tcPr>
            <w:tcW w:w="1559" w:type="dxa"/>
          </w:tcPr>
          <w:p w14:paraId="29C72F85" w14:textId="42F23CA1" w:rsidR="000D329B" w:rsidRPr="004614EF" w:rsidRDefault="009B2134" w:rsidP="004B23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62,27</w:t>
            </w:r>
          </w:p>
        </w:tc>
        <w:tc>
          <w:tcPr>
            <w:tcW w:w="1417" w:type="dxa"/>
          </w:tcPr>
          <w:p w14:paraId="5976DBE7" w14:textId="21948461" w:rsidR="000D329B" w:rsidRPr="004614EF" w:rsidRDefault="00E82ED8" w:rsidP="004B23A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120,36</w:t>
            </w:r>
          </w:p>
        </w:tc>
        <w:tc>
          <w:tcPr>
            <w:tcW w:w="1418" w:type="dxa"/>
          </w:tcPr>
          <w:p w14:paraId="3FDF1DE9" w14:textId="4644D247" w:rsidR="000D329B" w:rsidRPr="004614EF" w:rsidRDefault="00E82ED8" w:rsidP="00791D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70,39</w:t>
            </w:r>
          </w:p>
        </w:tc>
      </w:tr>
      <w:tr w:rsidR="000D329B" w:rsidRPr="00A15611" w14:paraId="1502C655" w14:textId="77777777" w:rsidTr="002519F3">
        <w:trPr>
          <w:trHeight w:val="375"/>
        </w:trPr>
        <w:tc>
          <w:tcPr>
            <w:tcW w:w="669" w:type="dxa"/>
          </w:tcPr>
          <w:p w14:paraId="13A9E569" w14:textId="77777777" w:rsidR="000D329B" w:rsidRPr="00A15611" w:rsidRDefault="000D329B" w:rsidP="000D32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22" w:type="dxa"/>
            <w:vAlign w:val="center"/>
          </w:tcPr>
          <w:p w14:paraId="77D2BC31" w14:textId="77777777" w:rsidR="000D329B" w:rsidRPr="00A15611" w:rsidRDefault="000D329B" w:rsidP="0012089F">
            <w:pPr>
              <w:rPr>
                <w:b/>
                <w:sz w:val="28"/>
                <w:szCs w:val="28"/>
                <w:lang w:val="uk-UA"/>
              </w:rPr>
            </w:pPr>
            <w:r w:rsidRPr="00A15611">
              <w:rPr>
                <w:b/>
                <w:sz w:val="28"/>
                <w:szCs w:val="28"/>
                <w:lang w:val="uk-UA"/>
              </w:rPr>
              <w:t>ВСЬОГО З ПДВ</w:t>
            </w:r>
          </w:p>
        </w:tc>
        <w:tc>
          <w:tcPr>
            <w:tcW w:w="1497" w:type="dxa"/>
            <w:vAlign w:val="center"/>
          </w:tcPr>
          <w:p w14:paraId="6A8A95D7" w14:textId="4942FC75" w:rsidR="000D329B" w:rsidRPr="005A1CA2" w:rsidRDefault="009B2134" w:rsidP="005A1C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622,15</w:t>
            </w:r>
          </w:p>
        </w:tc>
        <w:tc>
          <w:tcPr>
            <w:tcW w:w="1559" w:type="dxa"/>
            <w:vAlign w:val="center"/>
          </w:tcPr>
          <w:p w14:paraId="61A344A0" w14:textId="4656F7D2" w:rsidR="000D329B" w:rsidRPr="00024A7D" w:rsidRDefault="009B2134" w:rsidP="005A1CA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363,86</w:t>
            </w:r>
          </w:p>
        </w:tc>
        <w:tc>
          <w:tcPr>
            <w:tcW w:w="1560" w:type="dxa"/>
            <w:vAlign w:val="center"/>
          </w:tcPr>
          <w:p w14:paraId="4F8CA110" w14:textId="6899287F" w:rsidR="000D329B" w:rsidRPr="00024A7D" w:rsidRDefault="009B2134" w:rsidP="005A1CA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638,82</w:t>
            </w:r>
          </w:p>
        </w:tc>
        <w:tc>
          <w:tcPr>
            <w:tcW w:w="1559" w:type="dxa"/>
            <w:vAlign w:val="center"/>
          </w:tcPr>
          <w:p w14:paraId="610BD514" w14:textId="6897905A" w:rsidR="000D329B" w:rsidRPr="00024A7D" w:rsidRDefault="009B2134" w:rsidP="004B23A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373,61</w:t>
            </w:r>
          </w:p>
        </w:tc>
        <w:tc>
          <w:tcPr>
            <w:tcW w:w="1417" w:type="dxa"/>
            <w:vAlign w:val="center"/>
          </w:tcPr>
          <w:p w14:paraId="1DFA3A2F" w14:textId="112DFCD6" w:rsidR="000D329B" w:rsidRPr="006701BB" w:rsidRDefault="009B2134" w:rsidP="004B23A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722,14</w:t>
            </w:r>
          </w:p>
        </w:tc>
        <w:tc>
          <w:tcPr>
            <w:tcW w:w="1418" w:type="dxa"/>
            <w:vAlign w:val="center"/>
          </w:tcPr>
          <w:p w14:paraId="6B9D84F6" w14:textId="1E8684ED" w:rsidR="00F61E6F" w:rsidRPr="006701BB" w:rsidRDefault="009B2134" w:rsidP="000951F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422,34</w:t>
            </w:r>
          </w:p>
        </w:tc>
      </w:tr>
    </w:tbl>
    <w:p w14:paraId="52FC706C" w14:textId="77777777" w:rsidR="004614EF" w:rsidRDefault="004614EF" w:rsidP="00F665F1">
      <w:pPr>
        <w:jc w:val="center"/>
        <w:rPr>
          <w:sz w:val="28"/>
          <w:szCs w:val="28"/>
          <w:lang w:val="uk-UA"/>
        </w:rPr>
      </w:pPr>
    </w:p>
    <w:p w14:paraId="73EFBDD8" w14:textId="626AD93B" w:rsidR="00F665F1" w:rsidRPr="004614EF" w:rsidRDefault="00170D32" w:rsidP="00F665F1">
      <w:pPr>
        <w:jc w:val="center"/>
        <w:rPr>
          <w:lang w:val="uk-UA"/>
        </w:rPr>
      </w:pPr>
      <w:r w:rsidRPr="00A15611">
        <w:rPr>
          <w:sz w:val="28"/>
          <w:szCs w:val="28"/>
          <w:lang w:val="uk-UA"/>
        </w:rPr>
        <w:br w:type="textWrapping" w:clear="all"/>
      </w:r>
      <w:r w:rsidR="00F665F1" w:rsidRPr="004614EF">
        <w:rPr>
          <w:lang w:val="uk-UA"/>
        </w:rPr>
        <w:t>Економіст КП ПМР «Комунальний сервіс»</w:t>
      </w:r>
      <w:r w:rsidR="00F665F1" w:rsidRPr="004614EF">
        <w:rPr>
          <w:lang w:val="uk-UA"/>
        </w:rPr>
        <w:tab/>
      </w:r>
      <w:r w:rsidR="00F665F1" w:rsidRPr="004614EF">
        <w:rPr>
          <w:lang w:val="uk-UA"/>
        </w:rPr>
        <w:tab/>
      </w:r>
      <w:r w:rsidR="004614EF">
        <w:rPr>
          <w:lang w:val="uk-UA"/>
        </w:rPr>
        <w:t xml:space="preserve">             </w:t>
      </w:r>
      <w:r w:rsidR="00F665F1" w:rsidRPr="004614EF">
        <w:rPr>
          <w:lang w:val="uk-UA"/>
        </w:rPr>
        <w:tab/>
      </w:r>
      <w:r w:rsidR="00F665F1" w:rsidRPr="004614EF">
        <w:rPr>
          <w:lang w:val="uk-UA"/>
        </w:rPr>
        <w:tab/>
        <w:t>Аліна ПАВЛОВСЬКА</w:t>
      </w:r>
    </w:p>
    <w:p w14:paraId="1E71E3BD" w14:textId="123A9D95" w:rsidR="004614EF" w:rsidRDefault="004614EF" w:rsidP="004614EF">
      <w:pPr>
        <w:ind w:firstLine="567"/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</w:p>
    <w:p w14:paraId="3C7FB8C3" w14:textId="77777777" w:rsidR="004614EF" w:rsidRDefault="004614EF" w:rsidP="004614EF">
      <w:pPr>
        <w:ind w:firstLine="567"/>
        <w:jc w:val="center"/>
        <w:rPr>
          <w:b/>
          <w:i/>
          <w:lang w:val="uk-UA"/>
        </w:rPr>
      </w:pPr>
    </w:p>
    <w:p w14:paraId="0272B6C8" w14:textId="381C9B54" w:rsidR="00E4376E" w:rsidRPr="002519F3" w:rsidRDefault="00E4376E" w:rsidP="004614EF">
      <w:pPr>
        <w:ind w:firstLine="567"/>
        <w:jc w:val="center"/>
        <w:rPr>
          <w:b/>
          <w:i/>
          <w:lang w:val="uk-UA"/>
        </w:rPr>
      </w:pPr>
      <w:r w:rsidRPr="002519F3">
        <w:rPr>
          <w:b/>
          <w:i/>
          <w:lang w:val="uk-UA"/>
        </w:rPr>
        <w:lastRenderedPageBreak/>
        <w:t>Пояснення до розрахунку</w:t>
      </w:r>
    </w:p>
    <w:p w14:paraId="364143C0" w14:textId="461AF056" w:rsidR="00E4376E" w:rsidRPr="004614EF" w:rsidRDefault="00E4376E" w:rsidP="004614EF">
      <w:pPr>
        <w:ind w:firstLine="567"/>
        <w:jc w:val="center"/>
        <w:rPr>
          <w:b/>
          <w:i/>
          <w:lang w:val="uk-UA"/>
        </w:rPr>
      </w:pPr>
      <w:r w:rsidRPr="002519F3">
        <w:rPr>
          <w:b/>
          <w:i/>
          <w:lang w:val="uk-UA"/>
        </w:rPr>
        <w:t xml:space="preserve">вартості робіт 1 </w:t>
      </w:r>
      <w:r w:rsidR="006F22AB" w:rsidRPr="002519F3">
        <w:rPr>
          <w:b/>
          <w:i/>
          <w:lang w:val="uk-UA"/>
        </w:rPr>
        <w:t>години</w:t>
      </w:r>
      <w:r w:rsidR="00205640" w:rsidRPr="002519F3">
        <w:rPr>
          <w:b/>
          <w:i/>
          <w:lang w:val="uk-UA"/>
        </w:rPr>
        <w:t xml:space="preserve"> </w:t>
      </w:r>
      <w:r w:rsidR="00672CC5" w:rsidRPr="002519F3">
        <w:rPr>
          <w:b/>
          <w:i/>
          <w:lang w:val="uk-UA"/>
        </w:rPr>
        <w:t xml:space="preserve"> </w:t>
      </w:r>
      <w:r w:rsidR="000F2F86">
        <w:rPr>
          <w:b/>
          <w:i/>
          <w:lang w:val="uk-UA"/>
        </w:rPr>
        <w:t>Т</w:t>
      </w:r>
      <w:r w:rsidR="000F2F86" w:rsidRPr="000F2F86">
        <w:rPr>
          <w:b/>
          <w:i/>
          <w:lang w:val="uk-UA"/>
        </w:rPr>
        <w:t>рактор</w:t>
      </w:r>
      <w:r w:rsidR="000F2F86">
        <w:rPr>
          <w:b/>
          <w:i/>
          <w:lang w:val="uk-UA"/>
        </w:rPr>
        <w:t>а</w:t>
      </w:r>
      <w:r w:rsidR="000F2F86" w:rsidRPr="000F2F86">
        <w:rPr>
          <w:b/>
          <w:i/>
          <w:lang w:val="uk-UA"/>
        </w:rPr>
        <w:t>-газонокосарк</w:t>
      </w:r>
      <w:r w:rsidR="000F2F86">
        <w:rPr>
          <w:b/>
          <w:i/>
          <w:lang w:val="uk-UA"/>
        </w:rPr>
        <w:t>и</w:t>
      </w:r>
      <w:r w:rsidR="000F2F86" w:rsidRPr="000F2F86">
        <w:rPr>
          <w:b/>
          <w:i/>
          <w:lang w:val="uk-UA"/>
        </w:rPr>
        <w:t xml:space="preserve"> Solo by AL-KO T 22-103.3 HD-A V2</w:t>
      </w:r>
      <w:r w:rsidR="00466E2B">
        <w:rPr>
          <w:b/>
          <w:i/>
          <w:lang w:val="uk-UA"/>
        </w:rPr>
        <w:t xml:space="preserve"> </w:t>
      </w:r>
      <w:r w:rsidRPr="004614EF">
        <w:rPr>
          <w:b/>
          <w:i/>
          <w:lang w:val="uk-UA"/>
        </w:rPr>
        <w:t xml:space="preserve">на паливі </w:t>
      </w:r>
      <w:r w:rsidR="006B19CD" w:rsidRPr="004614EF">
        <w:rPr>
          <w:b/>
          <w:i/>
          <w:lang w:val="uk-UA"/>
        </w:rPr>
        <w:t xml:space="preserve">(без палива) </w:t>
      </w:r>
      <w:r w:rsidRPr="004614EF">
        <w:rPr>
          <w:b/>
          <w:i/>
          <w:lang w:val="uk-UA"/>
        </w:rPr>
        <w:t>підприємства для населення,  бюджетних установ, інших споживачів</w:t>
      </w:r>
    </w:p>
    <w:p w14:paraId="00D0EB92" w14:textId="401566DC" w:rsidR="00E4376E" w:rsidRPr="004614EF" w:rsidRDefault="00E4376E" w:rsidP="004614EF">
      <w:pPr>
        <w:ind w:firstLine="567"/>
        <w:jc w:val="center"/>
        <w:rPr>
          <w:b/>
          <w:lang w:val="uk-UA"/>
        </w:rPr>
      </w:pPr>
    </w:p>
    <w:p w14:paraId="14E5BF54" w14:textId="77777777" w:rsidR="004614EF" w:rsidRPr="004614EF" w:rsidRDefault="00E4376E" w:rsidP="004614EF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4614EF">
        <w:rPr>
          <w:b/>
          <w:lang w:val="uk-UA"/>
        </w:rPr>
        <w:t>Заробітна плата основна</w:t>
      </w:r>
      <w:r w:rsidR="00276FF2" w:rsidRPr="004614EF">
        <w:rPr>
          <w:b/>
          <w:lang w:val="uk-UA"/>
        </w:rPr>
        <w:t xml:space="preserve"> : </w:t>
      </w:r>
    </w:p>
    <w:p w14:paraId="4D63F551" w14:textId="44331C85" w:rsidR="00E4376E" w:rsidRPr="004614EF" w:rsidRDefault="00276FF2" w:rsidP="004614EF">
      <w:pPr>
        <w:pStyle w:val="a4"/>
        <w:ind w:left="567"/>
        <w:jc w:val="both"/>
        <w:rPr>
          <w:lang w:val="uk-UA"/>
        </w:rPr>
      </w:pPr>
      <w:r w:rsidRPr="004614EF">
        <w:rPr>
          <w:lang w:val="uk-UA"/>
        </w:rPr>
        <w:t>3</w:t>
      </w:r>
      <w:r w:rsidR="00E0569E" w:rsidRPr="004614EF">
        <w:rPr>
          <w:lang w:val="uk-UA"/>
        </w:rPr>
        <w:t>3</w:t>
      </w:r>
      <w:r w:rsidRPr="004614EF">
        <w:rPr>
          <w:lang w:val="uk-UA"/>
        </w:rPr>
        <w:t>28</w:t>
      </w:r>
      <w:r w:rsidR="00E4376E" w:rsidRPr="004614EF">
        <w:rPr>
          <w:lang w:val="uk-UA"/>
        </w:rPr>
        <w:t xml:space="preserve">,00 грн х </w:t>
      </w:r>
      <w:r w:rsidR="00205640" w:rsidRPr="004614EF">
        <w:rPr>
          <w:lang w:val="uk-UA"/>
        </w:rPr>
        <w:t>2,</w:t>
      </w:r>
      <w:r w:rsidR="00E0569E" w:rsidRPr="004614EF">
        <w:rPr>
          <w:lang w:val="uk-UA"/>
        </w:rPr>
        <w:t>2</w:t>
      </w:r>
      <w:r w:rsidR="00E4376E" w:rsidRPr="004614EF">
        <w:rPr>
          <w:lang w:val="uk-UA"/>
        </w:rPr>
        <w:t xml:space="preserve"> х 1,08 х 2,</w:t>
      </w:r>
      <w:r w:rsidR="006C17EC" w:rsidRPr="004614EF">
        <w:t>06</w:t>
      </w:r>
      <w:r w:rsidR="00E4376E" w:rsidRPr="004614EF">
        <w:rPr>
          <w:lang w:val="uk-UA"/>
        </w:rPr>
        <w:t xml:space="preserve"> = </w:t>
      </w:r>
      <w:r w:rsidR="00E0569E" w:rsidRPr="004614EF">
        <w:rPr>
          <w:lang w:val="uk-UA"/>
        </w:rPr>
        <w:t>16289</w:t>
      </w:r>
      <w:r w:rsidR="00205640" w:rsidRPr="004614EF">
        <w:rPr>
          <w:lang w:val="uk-UA"/>
        </w:rPr>
        <w:t>,</w:t>
      </w:r>
      <w:r w:rsidR="00E0569E" w:rsidRPr="004614EF">
        <w:rPr>
          <w:lang w:val="uk-UA"/>
        </w:rPr>
        <w:t>10</w:t>
      </w:r>
      <w:r w:rsidR="00E4376E" w:rsidRPr="004614EF">
        <w:rPr>
          <w:lang w:val="uk-UA"/>
        </w:rPr>
        <w:t xml:space="preserve"> грн</w:t>
      </w:r>
    </w:p>
    <w:p w14:paraId="0EC7107A" w14:textId="6006ED07" w:rsidR="00E4376E" w:rsidRPr="004614EF" w:rsidRDefault="00E4376E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 xml:space="preserve">де </w:t>
      </w:r>
      <w:r w:rsidR="00276FF2" w:rsidRPr="004614EF">
        <w:rPr>
          <w:lang w:val="uk-UA"/>
        </w:rPr>
        <w:t>3</w:t>
      </w:r>
      <w:r w:rsidR="00E0569E" w:rsidRPr="004614EF">
        <w:rPr>
          <w:lang w:val="uk-UA"/>
        </w:rPr>
        <w:t>3</w:t>
      </w:r>
      <w:r w:rsidR="00276FF2" w:rsidRPr="004614EF">
        <w:rPr>
          <w:lang w:val="uk-UA"/>
        </w:rPr>
        <w:t>28</w:t>
      </w:r>
      <w:r w:rsidRPr="004614EF">
        <w:rPr>
          <w:lang w:val="uk-UA"/>
        </w:rPr>
        <w:t>,00</w:t>
      </w:r>
      <w:r w:rsidR="002519F3">
        <w:rPr>
          <w:lang w:val="uk-UA"/>
        </w:rPr>
        <w:t xml:space="preserve"> грн</w:t>
      </w:r>
      <w:r w:rsidRPr="004614EF">
        <w:rPr>
          <w:lang w:val="uk-UA"/>
        </w:rPr>
        <w:t xml:space="preserve"> – сума прожиткового мінімуму для працездатних осіб з 01.</w:t>
      </w:r>
      <w:r w:rsidR="00753345" w:rsidRPr="004614EF">
        <w:rPr>
          <w:lang w:val="uk-UA"/>
        </w:rPr>
        <w:t>01</w:t>
      </w:r>
      <w:r w:rsidRPr="004614EF">
        <w:rPr>
          <w:lang w:val="uk-UA"/>
        </w:rPr>
        <w:t>.202</w:t>
      </w:r>
      <w:r w:rsidR="00E0569E" w:rsidRPr="004614EF">
        <w:rPr>
          <w:lang w:val="uk-UA"/>
        </w:rPr>
        <w:t>6</w:t>
      </w:r>
      <w:r w:rsidR="004614EF">
        <w:rPr>
          <w:lang w:val="uk-UA"/>
        </w:rPr>
        <w:t xml:space="preserve"> </w:t>
      </w:r>
      <w:r w:rsidRPr="004614EF">
        <w:rPr>
          <w:lang w:val="uk-UA"/>
        </w:rPr>
        <w:t>р.</w:t>
      </w:r>
      <w:r w:rsidR="004614EF">
        <w:rPr>
          <w:lang w:val="uk-UA"/>
        </w:rPr>
        <w:t>;</w:t>
      </w:r>
    </w:p>
    <w:p w14:paraId="05CFC8F4" w14:textId="2D00CC09" w:rsidR="00E4376E" w:rsidRPr="004614EF" w:rsidRDefault="00205640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>2,</w:t>
      </w:r>
      <w:r w:rsidR="00E0569E" w:rsidRPr="004614EF">
        <w:rPr>
          <w:lang w:val="uk-UA"/>
        </w:rPr>
        <w:t>2</w:t>
      </w:r>
      <w:r w:rsidR="00E4376E" w:rsidRPr="004614EF">
        <w:rPr>
          <w:lang w:val="uk-UA"/>
        </w:rPr>
        <w:t>; 1,08; 2,</w:t>
      </w:r>
      <w:r w:rsidR="006C17EC" w:rsidRPr="004614EF">
        <w:t>06</w:t>
      </w:r>
      <w:r w:rsidR="00E4376E" w:rsidRPr="004614EF">
        <w:rPr>
          <w:lang w:val="uk-UA"/>
        </w:rPr>
        <w:t xml:space="preserve"> – коефіцієнти Галузевої угоди</w:t>
      </w:r>
      <w:r w:rsidR="00753345" w:rsidRPr="004614EF">
        <w:rPr>
          <w:lang w:val="uk-UA"/>
        </w:rPr>
        <w:t xml:space="preserve"> та Територіальної угоди</w:t>
      </w:r>
      <w:r w:rsidR="004614EF">
        <w:rPr>
          <w:lang w:val="uk-UA"/>
        </w:rPr>
        <w:t>;</w:t>
      </w:r>
    </w:p>
    <w:p w14:paraId="3968B857" w14:textId="77777777" w:rsidR="004614EF" w:rsidRPr="00AD4DE4" w:rsidRDefault="00276FF2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>20</w:t>
      </w:r>
      <w:r w:rsidR="00E0569E" w:rsidRPr="004614EF">
        <w:rPr>
          <w:lang w:val="uk-UA"/>
        </w:rPr>
        <w:t>88</w:t>
      </w:r>
      <w:r w:rsidRPr="004614EF">
        <w:rPr>
          <w:lang w:val="uk-UA"/>
        </w:rPr>
        <w:t xml:space="preserve"> годин – баланс робочого часу при сорокагодинному робочому тижні на 202</w:t>
      </w:r>
      <w:r w:rsidR="00E0569E" w:rsidRPr="004614EF">
        <w:rPr>
          <w:lang w:val="uk-UA"/>
        </w:rPr>
        <w:t>6</w:t>
      </w:r>
      <w:r w:rsidRPr="004614EF">
        <w:rPr>
          <w:lang w:val="uk-UA"/>
        </w:rPr>
        <w:t xml:space="preserve"> рік, відповідно до </w:t>
      </w:r>
      <w:r w:rsidR="004614EF" w:rsidRPr="00AD4DE4">
        <w:rPr>
          <w:lang w:val="uk-UA"/>
        </w:rPr>
        <w:t>Закону</w:t>
      </w:r>
      <w:r w:rsidR="004614EF">
        <w:rPr>
          <w:lang w:val="uk-UA"/>
        </w:rPr>
        <w:t xml:space="preserve"> України</w:t>
      </w:r>
      <w:r w:rsidR="004614EF" w:rsidRPr="00AD4DE4">
        <w:rPr>
          <w:lang w:val="uk-UA"/>
        </w:rPr>
        <w:t xml:space="preserve"> «Про організацію трудових відносин в умовах воєнного стану»</w:t>
      </w:r>
      <w:r w:rsidR="004614EF">
        <w:rPr>
          <w:lang w:val="uk-UA"/>
        </w:rPr>
        <w:t>.</w:t>
      </w:r>
    </w:p>
    <w:p w14:paraId="7A317433" w14:textId="2A38C028" w:rsidR="00E4376E" w:rsidRPr="004614EF" w:rsidRDefault="00205640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>1</w:t>
      </w:r>
      <w:r w:rsidR="00E0569E" w:rsidRPr="004614EF">
        <w:rPr>
          <w:lang w:val="uk-UA"/>
        </w:rPr>
        <w:t>6289</w:t>
      </w:r>
      <w:r w:rsidRPr="004614EF">
        <w:rPr>
          <w:lang w:val="uk-UA"/>
        </w:rPr>
        <w:t>,</w:t>
      </w:r>
      <w:r w:rsidR="00E0569E" w:rsidRPr="004614EF">
        <w:rPr>
          <w:lang w:val="uk-UA"/>
        </w:rPr>
        <w:t>10</w:t>
      </w:r>
      <w:r w:rsidR="00E4376E" w:rsidRPr="004614EF">
        <w:rPr>
          <w:lang w:val="uk-UA"/>
        </w:rPr>
        <w:t xml:space="preserve"> грн х 12 міс. / </w:t>
      </w:r>
      <w:r w:rsidR="00276FF2" w:rsidRPr="004614EF">
        <w:rPr>
          <w:lang w:val="uk-UA"/>
        </w:rPr>
        <w:t>20</w:t>
      </w:r>
      <w:r w:rsidR="00E0569E" w:rsidRPr="004614EF">
        <w:rPr>
          <w:lang w:val="uk-UA"/>
        </w:rPr>
        <w:t>88</w:t>
      </w:r>
      <w:r w:rsidR="00E4376E" w:rsidRPr="004614EF">
        <w:rPr>
          <w:lang w:val="uk-UA"/>
        </w:rPr>
        <w:t xml:space="preserve"> год</w:t>
      </w:r>
      <w:r w:rsidR="00276FF2" w:rsidRPr="004614EF">
        <w:rPr>
          <w:lang w:val="uk-UA"/>
        </w:rPr>
        <w:t>ин</w:t>
      </w:r>
      <w:r w:rsidR="00E4376E" w:rsidRPr="004614EF">
        <w:rPr>
          <w:lang w:val="uk-UA"/>
        </w:rPr>
        <w:t xml:space="preserve"> = </w:t>
      </w:r>
      <w:r w:rsidR="00E0569E" w:rsidRPr="004614EF">
        <w:rPr>
          <w:b/>
          <w:bCs/>
          <w:lang w:val="uk-UA"/>
        </w:rPr>
        <w:t>93</w:t>
      </w:r>
      <w:r w:rsidR="006C17EC" w:rsidRPr="004614EF">
        <w:rPr>
          <w:b/>
          <w:bCs/>
          <w:lang w:val="uk-UA"/>
        </w:rPr>
        <w:t>,</w:t>
      </w:r>
      <w:r w:rsidR="00E0569E" w:rsidRPr="004614EF">
        <w:rPr>
          <w:b/>
          <w:bCs/>
          <w:lang w:val="uk-UA"/>
        </w:rPr>
        <w:t>62</w:t>
      </w:r>
      <w:r w:rsidR="00276FF2" w:rsidRPr="004614EF">
        <w:rPr>
          <w:b/>
          <w:lang w:val="uk-UA"/>
        </w:rPr>
        <w:t xml:space="preserve"> </w:t>
      </w:r>
      <w:r w:rsidR="00E4376E" w:rsidRPr="004614EF">
        <w:rPr>
          <w:b/>
          <w:lang w:val="uk-UA"/>
        </w:rPr>
        <w:t>грн</w:t>
      </w:r>
    </w:p>
    <w:p w14:paraId="5643AEE1" w14:textId="094C95FE" w:rsidR="00E4376E" w:rsidRPr="004614EF" w:rsidRDefault="00E4376E" w:rsidP="004614EF">
      <w:pPr>
        <w:numPr>
          <w:ilvl w:val="0"/>
          <w:numId w:val="4"/>
        </w:numPr>
        <w:ind w:left="0" w:firstLine="567"/>
        <w:jc w:val="both"/>
        <w:rPr>
          <w:b/>
          <w:lang w:val="uk-UA"/>
        </w:rPr>
      </w:pPr>
      <w:r w:rsidRPr="004614EF">
        <w:rPr>
          <w:b/>
          <w:lang w:val="uk-UA"/>
        </w:rPr>
        <w:t>Нарахування на заробітну плату:</w:t>
      </w:r>
      <w:r w:rsidR="004614EF">
        <w:rPr>
          <w:b/>
          <w:lang w:val="uk-UA"/>
        </w:rPr>
        <w:t xml:space="preserve"> </w:t>
      </w:r>
      <w:r w:rsidR="00E0569E" w:rsidRPr="004614EF">
        <w:rPr>
          <w:bCs/>
          <w:lang w:val="uk-UA"/>
        </w:rPr>
        <w:t>93</w:t>
      </w:r>
      <w:r w:rsidR="006C17EC" w:rsidRPr="004614EF">
        <w:rPr>
          <w:bCs/>
          <w:lang w:val="uk-UA"/>
        </w:rPr>
        <w:t>,</w:t>
      </w:r>
      <w:r w:rsidR="00E0569E" w:rsidRPr="004614EF">
        <w:rPr>
          <w:lang w:val="uk-UA"/>
        </w:rPr>
        <w:t>62</w:t>
      </w:r>
      <w:r w:rsidRPr="004614EF">
        <w:rPr>
          <w:lang w:val="uk-UA"/>
        </w:rPr>
        <w:t xml:space="preserve">грн х 22% = </w:t>
      </w:r>
      <w:r w:rsidR="00E0569E" w:rsidRPr="004614EF">
        <w:rPr>
          <w:b/>
          <w:lang w:val="uk-UA"/>
        </w:rPr>
        <w:t>20,60</w:t>
      </w:r>
      <w:r w:rsidR="00276FF2" w:rsidRPr="004614EF">
        <w:rPr>
          <w:b/>
          <w:lang w:val="uk-UA"/>
        </w:rPr>
        <w:t xml:space="preserve"> грн</w:t>
      </w:r>
    </w:p>
    <w:p w14:paraId="7D98CC5F" w14:textId="77777777" w:rsidR="00E4376E" w:rsidRPr="004614EF" w:rsidRDefault="00E4376E" w:rsidP="004614EF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4614EF">
        <w:rPr>
          <w:b/>
          <w:lang w:val="uk-UA"/>
        </w:rPr>
        <w:t>Витрати на ПММ:</w:t>
      </w:r>
    </w:p>
    <w:p w14:paraId="1B27FD3B" w14:textId="31C51E78" w:rsidR="00250F2E" w:rsidRPr="004614EF" w:rsidRDefault="00DD2F98" w:rsidP="004614EF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559E2" w:rsidRPr="004614EF">
        <w:rPr>
          <w:lang w:val="uk-UA"/>
        </w:rPr>
        <w:t xml:space="preserve">,0 л/год х </w:t>
      </w:r>
      <w:r>
        <w:rPr>
          <w:lang w:val="uk-UA"/>
        </w:rPr>
        <w:t>64,06</w:t>
      </w:r>
      <w:r w:rsidR="00250F2E" w:rsidRPr="004614EF">
        <w:rPr>
          <w:lang w:val="uk-UA"/>
        </w:rPr>
        <w:t xml:space="preserve"> грн = </w:t>
      </w:r>
      <w:r>
        <w:rPr>
          <w:b/>
          <w:bCs/>
          <w:lang w:val="uk-UA"/>
        </w:rPr>
        <w:t>192,18</w:t>
      </w:r>
      <w:r w:rsidR="004614EF">
        <w:rPr>
          <w:b/>
          <w:bCs/>
          <w:lang w:val="uk-UA"/>
        </w:rPr>
        <w:t xml:space="preserve"> </w:t>
      </w:r>
      <w:r w:rsidR="00250F2E" w:rsidRPr="004614EF">
        <w:rPr>
          <w:b/>
          <w:lang w:val="uk-UA"/>
        </w:rPr>
        <w:t>грн</w:t>
      </w:r>
    </w:p>
    <w:p w14:paraId="439E75EC" w14:textId="08C6402B" w:rsidR="00250F2E" w:rsidRPr="004614EF" w:rsidRDefault="00E82C5E" w:rsidP="004614EF">
      <w:pPr>
        <w:pStyle w:val="a4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D40FD6" w:rsidRPr="004614EF">
        <w:rPr>
          <w:lang w:val="uk-UA"/>
        </w:rPr>
        <w:t>,0</w:t>
      </w:r>
      <w:r w:rsidR="00250F2E" w:rsidRPr="004614EF">
        <w:rPr>
          <w:lang w:val="uk-UA"/>
        </w:rPr>
        <w:t xml:space="preserve"> л/</w:t>
      </w:r>
      <w:r>
        <w:rPr>
          <w:lang w:val="uk-UA"/>
        </w:rPr>
        <w:t>г</w:t>
      </w:r>
      <w:r w:rsidR="00250F2E" w:rsidRPr="004614EF">
        <w:rPr>
          <w:lang w:val="uk-UA"/>
        </w:rPr>
        <w:t>од – норма витрати палива відповідно до наказу К</w:t>
      </w:r>
      <w:r w:rsidR="00D40FD6" w:rsidRPr="004614EF">
        <w:rPr>
          <w:lang w:val="uk-UA"/>
        </w:rPr>
        <w:t xml:space="preserve">П ПМР «КОМУНАЛЬНИЙ СЕРВІС» </w:t>
      </w:r>
      <w:r w:rsidR="00D40FD6" w:rsidRPr="00F563EC">
        <w:rPr>
          <w:lang w:val="uk-UA"/>
        </w:rPr>
        <w:t xml:space="preserve">від </w:t>
      </w:r>
      <w:r w:rsidR="00F563EC" w:rsidRPr="00F563EC">
        <w:rPr>
          <w:lang w:val="uk-UA"/>
        </w:rPr>
        <w:t>21</w:t>
      </w:r>
      <w:r w:rsidR="00250F2E" w:rsidRPr="00F563EC">
        <w:rPr>
          <w:lang w:val="uk-UA"/>
        </w:rPr>
        <w:t>.0</w:t>
      </w:r>
      <w:r w:rsidR="00F563EC" w:rsidRPr="00F563EC">
        <w:rPr>
          <w:lang w:val="uk-UA"/>
        </w:rPr>
        <w:t>7</w:t>
      </w:r>
      <w:r w:rsidR="00250F2E" w:rsidRPr="00F563EC">
        <w:rPr>
          <w:lang w:val="uk-UA"/>
        </w:rPr>
        <w:t>.202</w:t>
      </w:r>
      <w:r w:rsidR="00F563EC" w:rsidRPr="00F563EC">
        <w:rPr>
          <w:lang w:val="uk-UA"/>
        </w:rPr>
        <w:t>6</w:t>
      </w:r>
      <w:r w:rsidR="004C731F" w:rsidRPr="00F563EC">
        <w:rPr>
          <w:lang w:val="uk-UA"/>
        </w:rPr>
        <w:t xml:space="preserve"> р. № </w:t>
      </w:r>
      <w:r w:rsidR="00F563EC" w:rsidRPr="00052A66">
        <w:rPr>
          <w:lang w:val="uk-UA"/>
        </w:rPr>
        <w:t>170;</w:t>
      </w:r>
      <w:r w:rsidR="00250F2E" w:rsidRPr="004614EF">
        <w:rPr>
          <w:lang w:val="uk-UA"/>
        </w:rPr>
        <w:t xml:space="preserve"> </w:t>
      </w:r>
    </w:p>
    <w:p w14:paraId="043C7E53" w14:textId="0165AFA4" w:rsidR="005A7C92" w:rsidRPr="004614EF" w:rsidRDefault="00E82C5E" w:rsidP="004614EF">
      <w:pPr>
        <w:pStyle w:val="a4"/>
        <w:ind w:left="0" w:firstLine="567"/>
        <w:jc w:val="both"/>
        <w:rPr>
          <w:lang w:val="uk-UA"/>
        </w:rPr>
      </w:pPr>
      <w:r>
        <w:rPr>
          <w:lang w:val="uk-UA"/>
        </w:rPr>
        <w:t>64,06</w:t>
      </w:r>
      <w:r w:rsidR="00250F2E" w:rsidRPr="004614EF">
        <w:rPr>
          <w:lang w:val="uk-UA"/>
        </w:rPr>
        <w:t xml:space="preserve"> грн </w:t>
      </w:r>
      <w:r w:rsidR="004C731F" w:rsidRPr="004614EF">
        <w:rPr>
          <w:lang w:val="uk-UA"/>
        </w:rPr>
        <w:t xml:space="preserve">– вартість </w:t>
      </w:r>
      <w:r w:rsidR="002905E1">
        <w:rPr>
          <w:lang w:val="uk-UA"/>
        </w:rPr>
        <w:t>бензину</w:t>
      </w:r>
      <w:r w:rsidR="004C731F" w:rsidRPr="004614EF">
        <w:rPr>
          <w:lang w:val="uk-UA"/>
        </w:rPr>
        <w:t xml:space="preserve"> станом на </w:t>
      </w:r>
      <w:r>
        <w:rPr>
          <w:lang w:val="uk-UA"/>
        </w:rPr>
        <w:t>21</w:t>
      </w:r>
      <w:r w:rsidR="004C731F" w:rsidRPr="004614EF">
        <w:rPr>
          <w:lang w:val="uk-UA"/>
        </w:rPr>
        <w:t>.</w:t>
      </w:r>
      <w:r w:rsidR="006F0C44" w:rsidRPr="004614EF">
        <w:rPr>
          <w:lang w:val="uk-UA"/>
        </w:rPr>
        <w:t>0</w:t>
      </w:r>
      <w:r>
        <w:rPr>
          <w:lang w:val="uk-UA"/>
        </w:rPr>
        <w:t>7</w:t>
      </w:r>
      <w:r w:rsidR="00250F2E" w:rsidRPr="004614EF">
        <w:rPr>
          <w:lang w:val="uk-UA"/>
        </w:rPr>
        <w:t>.202</w:t>
      </w:r>
      <w:r w:rsidR="006F0C44" w:rsidRPr="004614EF">
        <w:rPr>
          <w:lang w:val="uk-UA"/>
        </w:rPr>
        <w:t>6</w:t>
      </w:r>
      <w:r w:rsidR="00250F2E" w:rsidRPr="004614EF">
        <w:rPr>
          <w:lang w:val="uk-UA"/>
        </w:rPr>
        <w:t xml:space="preserve"> року без ПДВ (ціна </w:t>
      </w:r>
      <w:r>
        <w:rPr>
          <w:lang w:val="uk-UA"/>
        </w:rPr>
        <w:t>бензину А-95</w:t>
      </w:r>
      <w:r w:rsidR="00250F2E" w:rsidRPr="004614EF">
        <w:rPr>
          <w:lang w:val="uk-UA"/>
        </w:rPr>
        <w:t xml:space="preserve"> по Дніпропетровській області згідно Мінфіну)</w:t>
      </w:r>
      <w:r w:rsidR="004614EF">
        <w:rPr>
          <w:lang w:val="uk-UA"/>
        </w:rPr>
        <w:t>.</w:t>
      </w:r>
    </w:p>
    <w:p w14:paraId="1FC6F971" w14:textId="2C032895" w:rsidR="006F21BB" w:rsidRPr="004614EF" w:rsidRDefault="006F21BB" w:rsidP="004614EF">
      <w:pPr>
        <w:pStyle w:val="a4"/>
        <w:numPr>
          <w:ilvl w:val="0"/>
          <w:numId w:val="4"/>
        </w:numPr>
        <w:ind w:left="0" w:firstLine="567"/>
        <w:jc w:val="both"/>
        <w:rPr>
          <w:b/>
          <w:lang w:val="uk-UA"/>
        </w:rPr>
      </w:pPr>
      <w:r w:rsidRPr="004614EF">
        <w:rPr>
          <w:b/>
          <w:lang w:val="uk-UA"/>
        </w:rPr>
        <w:t>Витрати на амортизацію</w:t>
      </w:r>
    </w:p>
    <w:p w14:paraId="2F5C1BE0" w14:textId="42F0DFAB" w:rsidR="006F21BB" w:rsidRPr="004614EF" w:rsidRDefault="006F21BB" w:rsidP="004614EF">
      <w:pPr>
        <w:pStyle w:val="a4"/>
        <w:ind w:left="0" w:firstLine="567"/>
        <w:jc w:val="both"/>
        <w:rPr>
          <w:b/>
          <w:bCs/>
        </w:rPr>
      </w:pPr>
      <w:r w:rsidRPr="004614EF">
        <w:rPr>
          <w:lang w:val="uk-UA"/>
        </w:rPr>
        <w:t>Згідно розрахунку н</w:t>
      </w:r>
      <w:r w:rsidR="006C17EC" w:rsidRPr="004614EF">
        <w:rPr>
          <w:lang w:val="uk-UA"/>
        </w:rPr>
        <w:t>а рік сума витрат складає:</w:t>
      </w:r>
      <w:r w:rsidR="004614EF">
        <w:rPr>
          <w:lang w:val="uk-UA"/>
        </w:rPr>
        <w:t xml:space="preserve"> </w:t>
      </w:r>
      <w:r w:rsidR="002905E1">
        <w:rPr>
          <w:lang w:val="uk-UA"/>
        </w:rPr>
        <w:t>37500</w:t>
      </w:r>
      <w:r w:rsidR="004614EF">
        <w:rPr>
          <w:lang w:val="uk-UA"/>
        </w:rPr>
        <w:t xml:space="preserve"> </w:t>
      </w:r>
      <w:r w:rsidR="006C17EC" w:rsidRPr="004614EF">
        <w:rPr>
          <w:lang w:val="uk-UA"/>
        </w:rPr>
        <w:t>грн /</w:t>
      </w:r>
      <w:r w:rsidR="004614EF">
        <w:rPr>
          <w:lang w:val="uk-UA"/>
        </w:rPr>
        <w:t xml:space="preserve"> </w:t>
      </w:r>
      <w:r w:rsidR="006C17EC" w:rsidRPr="004614EF">
        <w:rPr>
          <w:lang w:val="uk-UA"/>
        </w:rPr>
        <w:t>20</w:t>
      </w:r>
      <w:r w:rsidR="006F0C44" w:rsidRPr="004614EF">
        <w:rPr>
          <w:lang w:val="uk-UA"/>
        </w:rPr>
        <w:t>88</w:t>
      </w:r>
      <w:r w:rsidR="004614EF">
        <w:rPr>
          <w:lang w:val="uk-UA"/>
        </w:rPr>
        <w:t xml:space="preserve"> </w:t>
      </w:r>
      <w:r w:rsidR="006C17EC" w:rsidRPr="004614EF">
        <w:rPr>
          <w:lang w:val="uk-UA"/>
        </w:rPr>
        <w:t>год</w:t>
      </w:r>
      <w:r w:rsidR="004614EF">
        <w:rPr>
          <w:lang w:val="uk-UA"/>
        </w:rPr>
        <w:t xml:space="preserve"> </w:t>
      </w:r>
      <w:r w:rsidR="006C17EC" w:rsidRPr="004614EF">
        <w:rPr>
          <w:lang w:val="uk-UA"/>
        </w:rPr>
        <w:t>=</w:t>
      </w:r>
      <w:r w:rsidR="004614EF">
        <w:rPr>
          <w:lang w:val="uk-UA"/>
        </w:rPr>
        <w:t xml:space="preserve"> </w:t>
      </w:r>
      <w:r w:rsidR="002905E1">
        <w:rPr>
          <w:b/>
          <w:bCs/>
          <w:lang w:val="uk-UA"/>
        </w:rPr>
        <w:t>17,96</w:t>
      </w:r>
      <w:r w:rsidR="004614EF">
        <w:rPr>
          <w:b/>
          <w:bCs/>
          <w:lang w:val="uk-UA"/>
        </w:rPr>
        <w:t xml:space="preserve"> грн</w:t>
      </w:r>
    </w:p>
    <w:p w14:paraId="7BA62036" w14:textId="5E4831E5" w:rsidR="00E4376E" w:rsidRPr="004614EF" w:rsidRDefault="004614EF" w:rsidP="004614EF">
      <w:pPr>
        <w:ind w:firstLine="567"/>
        <w:jc w:val="both"/>
        <w:rPr>
          <w:lang w:val="uk-UA"/>
        </w:rPr>
      </w:pPr>
      <w:r>
        <w:rPr>
          <w:b/>
          <w:lang w:val="uk-UA"/>
        </w:rPr>
        <w:t xml:space="preserve">5.           </w:t>
      </w:r>
      <w:r w:rsidR="00E4376E" w:rsidRPr="004614EF">
        <w:rPr>
          <w:b/>
          <w:lang w:val="uk-UA"/>
        </w:rPr>
        <w:t>Витрати на поточний ремонт та техогляд*:</w:t>
      </w:r>
    </w:p>
    <w:p w14:paraId="6A6B1893" w14:textId="78D0EBA6" w:rsidR="004614EF" w:rsidRDefault="00276FF2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 xml:space="preserve">Заробітна плата слюсаря по ремонту </w:t>
      </w:r>
      <w:r w:rsidR="00250F2E" w:rsidRPr="004614EF">
        <w:rPr>
          <w:lang w:val="uk-UA"/>
        </w:rPr>
        <w:t>автотранспорту:</w:t>
      </w:r>
    </w:p>
    <w:p w14:paraId="2F2EAE88" w14:textId="7930A802" w:rsidR="00276FF2" w:rsidRPr="004614EF" w:rsidRDefault="00250F2E" w:rsidP="004614EF">
      <w:pPr>
        <w:ind w:firstLine="567"/>
        <w:jc w:val="both"/>
        <w:rPr>
          <w:lang w:val="uk-UA"/>
        </w:rPr>
      </w:pPr>
      <w:r w:rsidRPr="004614EF">
        <w:rPr>
          <w:lang w:val="uk-UA"/>
        </w:rPr>
        <w:t>3</w:t>
      </w:r>
      <w:r w:rsidR="00F600D8" w:rsidRPr="004614EF">
        <w:rPr>
          <w:lang w:val="uk-UA"/>
        </w:rPr>
        <w:t>3</w:t>
      </w:r>
      <w:r w:rsidRPr="004614EF">
        <w:rPr>
          <w:lang w:val="uk-UA"/>
        </w:rPr>
        <w:t>28,00 грн х 2,</w:t>
      </w:r>
      <w:r w:rsidR="00F600D8" w:rsidRPr="004614EF">
        <w:rPr>
          <w:lang w:val="uk-UA"/>
        </w:rPr>
        <w:t>2</w:t>
      </w:r>
      <w:r w:rsidRPr="004614EF">
        <w:rPr>
          <w:lang w:val="uk-UA"/>
        </w:rPr>
        <w:t xml:space="preserve"> х 1 х 1,52 = </w:t>
      </w:r>
      <w:r w:rsidR="00F600D8" w:rsidRPr="004614EF">
        <w:rPr>
          <w:lang w:val="uk-UA"/>
        </w:rPr>
        <w:t>11128,83</w:t>
      </w:r>
      <w:r w:rsidR="00276FF2" w:rsidRPr="004614EF">
        <w:rPr>
          <w:lang w:val="uk-UA"/>
        </w:rPr>
        <w:t xml:space="preserve"> грн</w:t>
      </w:r>
    </w:p>
    <w:p w14:paraId="2CEA5513" w14:textId="7F72D2B8" w:rsidR="00276FF2" w:rsidRPr="00F563EC" w:rsidRDefault="008F50E2" w:rsidP="004614EF">
      <w:pPr>
        <w:pStyle w:val="a4"/>
        <w:ind w:left="0" w:firstLine="567"/>
        <w:jc w:val="both"/>
        <w:rPr>
          <w:b/>
          <w:bCs/>
          <w:lang w:val="uk-UA"/>
        </w:rPr>
      </w:pPr>
      <w:r w:rsidRPr="004614EF">
        <w:rPr>
          <w:lang w:val="uk-UA"/>
        </w:rPr>
        <w:t>11128,83</w:t>
      </w:r>
      <w:r w:rsidR="00276FF2" w:rsidRPr="004614EF">
        <w:rPr>
          <w:lang w:val="uk-UA"/>
        </w:rPr>
        <w:t xml:space="preserve"> грн </w:t>
      </w:r>
      <w:r w:rsidR="009272B0" w:rsidRPr="004614EF">
        <w:rPr>
          <w:lang w:val="uk-UA"/>
        </w:rPr>
        <w:t>х 12 міс</w:t>
      </w:r>
      <w:r w:rsidR="004614EF">
        <w:rPr>
          <w:lang w:val="uk-UA"/>
        </w:rPr>
        <w:t>.</w:t>
      </w:r>
      <w:r w:rsidR="009272B0" w:rsidRPr="004614EF">
        <w:rPr>
          <w:lang w:val="uk-UA"/>
        </w:rPr>
        <w:t>/1</w:t>
      </w:r>
      <w:r w:rsidR="002905E1">
        <w:rPr>
          <w:lang w:val="uk-UA"/>
        </w:rPr>
        <w:t>2</w:t>
      </w:r>
      <w:r w:rsidR="009272B0" w:rsidRPr="004614EF">
        <w:rPr>
          <w:lang w:val="uk-UA"/>
        </w:rPr>
        <w:t xml:space="preserve"> один</w:t>
      </w:r>
      <w:r w:rsidR="004614EF">
        <w:rPr>
          <w:lang w:val="uk-UA"/>
        </w:rPr>
        <w:t>.</w:t>
      </w:r>
      <w:r w:rsidR="009272B0" w:rsidRPr="004614EF">
        <w:rPr>
          <w:lang w:val="uk-UA"/>
        </w:rPr>
        <w:t xml:space="preserve"> АТТ</w:t>
      </w:r>
      <w:r w:rsidR="00276FF2" w:rsidRPr="004614EF">
        <w:rPr>
          <w:lang w:val="uk-UA"/>
        </w:rPr>
        <w:t xml:space="preserve"> / 20</w:t>
      </w:r>
      <w:r w:rsidRPr="004614EF">
        <w:rPr>
          <w:lang w:val="uk-UA"/>
        </w:rPr>
        <w:t>88</w:t>
      </w:r>
      <w:r w:rsidR="00276FF2" w:rsidRPr="004614EF">
        <w:rPr>
          <w:lang w:val="uk-UA"/>
        </w:rPr>
        <w:t xml:space="preserve"> год </w:t>
      </w:r>
      <w:r w:rsidR="00276FF2" w:rsidRPr="002519F3">
        <w:rPr>
          <w:i/>
          <w:iCs/>
          <w:lang w:val="uk-UA"/>
        </w:rPr>
        <w:t xml:space="preserve">= </w:t>
      </w:r>
      <w:r w:rsidR="007A7AC7" w:rsidRPr="00F563EC">
        <w:rPr>
          <w:b/>
          <w:bCs/>
          <w:lang w:val="uk-UA"/>
        </w:rPr>
        <w:t>5</w:t>
      </w:r>
      <w:r w:rsidR="00250F2E" w:rsidRPr="00F563EC">
        <w:rPr>
          <w:b/>
          <w:bCs/>
          <w:lang w:val="uk-UA"/>
        </w:rPr>
        <w:t>,</w:t>
      </w:r>
      <w:r w:rsidR="002905E1">
        <w:rPr>
          <w:b/>
          <w:bCs/>
          <w:lang w:val="uk-UA"/>
        </w:rPr>
        <w:t>33</w:t>
      </w:r>
      <w:r w:rsidR="00276FF2" w:rsidRPr="00F563EC">
        <w:rPr>
          <w:b/>
          <w:bCs/>
          <w:lang w:val="uk-UA"/>
        </w:rPr>
        <w:t xml:space="preserve"> грн</w:t>
      </w:r>
    </w:p>
    <w:p w14:paraId="34CE8030" w14:textId="03925E51" w:rsidR="00E4376E" w:rsidRPr="004614EF" w:rsidRDefault="00E4376E" w:rsidP="004614EF">
      <w:pPr>
        <w:pStyle w:val="a4"/>
        <w:ind w:left="0" w:firstLine="567"/>
        <w:jc w:val="both"/>
        <w:rPr>
          <w:lang w:val="uk-UA"/>
        </w:rPr>
      </w:pPr>
      <w:r w:rsidRPr="004614EF">
        <w:rPr>
          <w:lang w:val="uk-UA"/>
        </w:rPr>
        <w:t xml:space="preserve">де </w:t>
      </w:r>
      <w:r w:rsidR="00E3601C" w:rsidRPr="004614EF">
        <w:rPr>
          <w:lang w:val="uk-UA"/>
        </w:rPr>
        <w:t>1</w:t>
      </w:r>
      <w:r w:rsidR="002905E1">
        <w:rPr>
          <w:lang w:val="uk-UA"/>
        </w:rPr>
        <w:t>2</w:t>
      </w:r>
      <w:r w:rsidRPr="004614EF">
        <w:rPr>
          <w:lang w:val="uk-UA"/>
        </w:rPr>
        <w:t xml:space="preserve"> од. – кількість техніки, яку обслуговує слюсар по ремонту автотранспорту</w:t>
      </w:r>
      <w:r w:rsidR="004614EF">
        <w:rPr>
          <w:lang w:val="uk-UA"/>
        </w:rPr>
        <w:t>;</w:t>
      </w:r>
    </w:p>
    <w:p w14:paraId="126EC964" w14:textId="029B917F" w:rsidR="00E4376E" w:rsidRPr="004614EF" w:rsidRDefault="004614EF" w:rsidP="004614EF">
      <w:pPr>
        <w:pStyle w:val="a4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 xml:space="preserve">6.  </w:t>
      </w:r>
      <w:r w:rsidR="00E4376E" w:rsidRPr="004614EF">
        <w:rPr>
          <w:b/>
          <w:lang w:val="uk-UA"/>
        </w:rPr>
        <w:t>Накладні витрати:</w:t>
      </w:r>
      <w:r w:rsidR="00F665F1" w:rsidRPr="004614EF">
        <w:rPr>
          <w:b/>
          <w:lang w:val="uk-UA"/>
        </w:rPr>
        <w:t xml:space="preserve"> </w:t>
      </w:r>
      <w:r w:rsidR="00DB207A" w:rsidRPr="004614EF">
        <w:rPr>
          <w:bCs/>
          <w:lang w:val="uk-UA"/>
        </w:rPr>
        <w:t>93</w:t>
      </w:r>
      <w:r w:rsidR="005E67C0" w:rsidRPr="004614EF">
        <w:rPr>
          <w:lang w:val="uk-UA"/>
        </w:rPr>
        <w:t>,</w:t>
      </w:r>
      <w:r w:rsidR="00DB207A" w:rsidRPr="004614EF">
        <w:rPr>
          <w:lang w:val="uk-UA"/>
        </w:rPr>
        <w:t>62</w:t>
      </w:r>
      <w:r w:rsidR="00E4376E" w:rsidRPr="004614EF">
        <w:rPr>
          <w:lang w:val="uk-UA"/>
        </w:rPr>
        <w:t xml:space="preserve"> грн х </w:t>
      </w:r>
      <w:r w:rsidR="00DB207A" w:rsidRPr="004614EF">
        <w:rPr>
          <w:lang w:val="uk-UA"/>
        </w:rPr>
        <w:t>81</w:t>
      </w:r>
      <w:r w:rsidR="00E63E4F" w:rsidRPr="004614EF">
        <w:rPr>
          <w:lang w:val="uk-UA"/>
        </w:rPr>
        <w:t>,</w:t>
      </w:r>
      <w:r w:rsidR="005D3161" w:rsidRPr="004614EF">
        <w:rPr>
          <w:lang w:val="uk-UA"/>
        </w:rPr>
        <w:t>7</w:t>
      </w:r>
      <w:r w:rsidR="00E4376E" w:rsidRPr="004614EF">
        <w:rPr>
          <w:lang w:val="uk-UA"/>
        </w:rPr>
        <w:t xml:space="preserve"> % = </w:t>
      </w:r>
      <w:r w:rsidR="00DB207A" w:rsidRPr="004614EF">
        <w:rPr>
          <w:b/>
          <w:bCs/>
          <w:lang w:val="uk-UA"/>
        </w:rPr>
        <w:t>76</w:t>
      </w:r>
      <w:r w:rsidR="00E63E4F" w:rsidRPr="004614EF">
        <w:rPr>
          <w:b/>
          <w:bCs/>
          <w:lang w:val="uk-UA"/>
        </w:rPr>
        <w:t>,</w:t>
      </w:r>
      <w:r w:rsidR="00DB207A" w:rsidRPr="004614EF">
        <w:rPr>
          <w:b/>
          <w:bCs/>
          <w:lang w:val="uk-UA"/>
        </w:rPr>
        <w:t>49</w:t>
      </w:r>
      <w:r w:rsidR="00E63E4F" w:rsidRPr="004614EF">
        <w:rPr>
          <w:b/>
          <w:lang w:val="uk-UA"/>
        </w:rPr>
        <w:t xml:space="preserve"> грн</w:t>
      </w:r>
    </w:p>
    <w:p w14:paraId="2D69A117" w14:textId="77777777" w:rsidR="00CF1C38" w:rsidRDefault="006F21BB" w:rsidP="004614EF">
      <w:pPr>
        <w:pStyle w:val="a4"/>
        <w:ind w:left="0" w:firstLine="567"/>
        <w:jc w:val="both"/>
        <w:rPr>
          <w:lang w:val="uk-UA"/>
        </w:rPr>
      </w:pPr>
      <w:r w:rsidRPr="004614EF">
        <w:rPr>
          <w:b/>
          <w:lang w:val="uk-UA"/>
        </w:rPr>
        <w:t>7.</w:t>
      </w:r>
      <w:r w:rsidR="004614EF">
        <w:rPr>
          <w:b/>
          <w:lang w:val="uk-UA"/>
        </w:rPr>
        <w:t xml:space="preserve"> </w:t>
      </w:r>
      <w:r w:rsidR="00E4376E" w:rsidRPr="004614EF">
        <w:rPr>
          <w:b/>
          <w:lang w:val="uk-UA"/>
        </w:rPr>
        <w:t>Адміністративні витрати:</w:t>
      </w:r>
      <w:r w:rsidR="00E4376E" w:rsidRPr="004614EF">
        <w:rPr>
          <w:lang w:val="uk-UA"/>
        </w:rPr>
        <w:t xml:space="preserve"> (відповідно до наказу КП ПМР «КОМУНАЛЬНИЙ СЕРВІС» від </w:t>
      </w:r>
      <w:r w:rsidR="00E53B27" w:rsidRPr="004614EF">
        <w:rPr>
          <w:lang w:val="uk-UA"/>
        </w:rPr>
        <w:t>3</w:t>
      </w:r>
      <w:r w:rsidR="00E63E4F" w:rsidRPr="004614EF">
        <w:rPr>
          <w:lang w:val="uk-UA"/>
        </w:rPr>
        <w:t>1</w:t>
      </w:r>
      <w:r w:rsidR="007F172A" w:rsidRPr="004614EF">
        <w:rPr>
          <w:lang w:val="uk-UA"/>
        </w:rPr>
        <w:t>.12.202</w:t>
      </w:r>
      <w:r w:rsidR="00E53B27" w:rsidRPr="004614EF">
        <w:rPr>
          <w:lang w:val="uk-UA"/>
        </w:rPr>
        <w:t>5</w:t>
      </w:r>
      <w:r w:rsidR="007F172A" w:rsidRPr="004614EF">
        <w:rPr>
          <w:lang w:val="uk-UA"/>
        </w:rPr>
        <w:t xml:space="preserve"> року №</w:t>
      </w:r>
      <w:r w:rsidR="00E53B27" w:rsidRPr="004614EF">
        <w:rPr>
          <w:lang w:val="uk-UA"/>
        </w:rPr>
        <w:t>266</w:t>
      </w:r>
      <w:r w:rsidR="00E4376E" w:rsidRPr="004614EF">
        <w:rPr>
          <w:lang w:val="uk-UA"/>
        </w:rPr>
        <w:t xml:space="preserve">, приймається середнє значення – </w:t>
      </w:r>
      <w:r w:rsidR="005D3161" w:rsidRPr="004614EF">
        <w:rPr>
          <w:lang w:val="uk-UA"/>
        </w:rPr>
        <w:t>6</w:t>
      </w:r>
      <w:r w:rsidR="00E53B27" w:rsidRPr="004614EF">
        <w:rPr>
          <w:lang w:val="uk-UA"/>
        </w:rPr>
        <w:t>0</w:t>
      </w:r>
      <w:r w:rsidR="00E63E4F" w:rsidRPr="004614EF">
        <w:rPr>
          <w:lang w:val="uk-UA"/>
        </w:rPr>
        <w:t>,</w:t>
      </w:r>
      <w:r w:rsidR="00E53B27" w:rsidRPr="004614EF">
        <w:rPr>
          <w:lang w:val="uk-UA"/>
        </w:rPr>
        <w:t>6</w:t>
      </w:r>
      <w:r w:rsidR="00E4376E" w:rsidRPr="004614EF">
        <w:rPr>
          <w:lang w:val="uk-UA"/>
        </w:rPr>
        <w:t>%)</w:t>
      </w:r>
      <w:r w:rsidR="005E67C0" w:rsidRPr="004614EF">
        <w:rPr>
          <w:lang w:val="uk-UA"/>
        </w:rPr>
        <w:t xml:space="preserve"> </w:t>
      </w:r>
    </w:p>
    <w:p w14:paraId="3F30CB82" w14:textId="40EBB41D" w:rsidR="00E4376E" w:rsidRPr="004614EF" w:rsidRDefault="00DB207A" w:rsidP="004614EF">
      <w:pPr>
        <w:pStyle w:val="a4"/>
        <w:ind w:left="0" w:firstLine="567"/>
        <w:jc w:val="both"/>
        <w:rPr>
          <w:lang w:val="uk-UA"/>
        </w:rPr>
      </w:pPr>
      <w:r w:rsidRPr="004614EF">
        <w:rPr>
          <w:lang w:val="uk-UA"/>
        </w:rPr>
        <w:t>93</w:t>
      </w:r>
      <w:r w:rsidR="005E67C0" w:rsidRPr="004614EF">
        <w:rPr>
          <w:lang w:val="uk-UA"/>
        </w:rPr>
        <w:t>,</w:t>
      </w:r>
      <w:r w:rsidRPr="004614EF">
        <w:rPr>
          <w:lang w:val="uk-UA"/>
        </w:rPr>
        <w:t>62</w:t>
      </w:r>
      <w:r w:rsidR="00E4376E" w:rsidRPr="004614EF">
        <w:rPr>
          <w:lang w:val="uk-UA"/>
        </w:rPr>
        <w:t xml:space="preserve"> грн х </w:t>
      </w:r>
      <w:r w:rsidR="00E60AF7" w:rsidRPr="004614EF">
        <w:rPr>
          <w:lang w:val="uk-UA"/>
        </w:rPr>
        <w:t>6</w:t>
      </w:r>
      <w:r w:rsidRPr="004614EF">
        <w:rPr>
          <w:lang w:val="uk-UA"/>
        </w:rPr>
        <w:t>0</w:t>
      </w:r>
      <w:r w:rsidR="00E63E4F" w:rsidRPr="004614EF">
        <w:rPr>
          <w:lang w:val="uk-UA"/>
        </w:rPr>
        <w:t>,</w:t>
      </w:r>
      <w:r w:rsidRPr="004614EF">
        <w:rPr>
          <w:lang w:val="uk-UA"/>
        </w:rPr>
        <w:t>6</w:t>
      </w:r>
      <w:r w:rsidR="00E4376E" w:rsidRPr="004614EF">
        <w:rPr>
          <w:lang w:val="uk-UA"/>
        </w:rPr>
        <w:t xml:space="preserve">% = </w:t>
      </w:r>
      <w:r w:rsidRPr="004614EF">
        <w:rPr>
          <w:b/>
          <w:bCs/>
          <w:lang w:val="uk-UA"/>
        </w:rPr>
        <w:t>56</w:t>
      </w:r>
      <w:r w:rsidR="005E67C0" w:rsidRPr="004614EF">
        <w:rPr>
          <w:b/>
          <w:bCs/>
          <w:lang w:val="uk-UA"/>
        </w:rPr>
        <w:t>,</w:t>
      </w:r>
      <w:r w:rsidRPr="004614EF">
        <w:rPr>
          <w:b/>
          <w:bCs/>
          <w:lang w:val="uk-UA"/>
        </w:rPr>
        <w:t>7</w:t>
      </w:r>
      <w:r w:rsidR="00604CA8" w:rsidRPr="004614EF">
        <w:rPr>
          <w:b/>
          <w:bCs/>
          <w:lang w:val="uk-UA"/>
        </w:rPr>
        <w:t>3</w:t>
      </w:r>
      <w:r w:rsidR="00E63E4F" w:rsidRPr="004614EF">
        <w:rPr>
          <w:b/>
          <w:lang w:val="uk-UA"/>
        </w:rPr>
        <w:t xml:space="preserve"> грн</w:t>
      </w:r>
    </w:p>
    <w:p w14:paraId="4DFC0D52" w14:textId="00B735F2" w:rsidR="00E4376E" w:rsidRPr="004614EF" w:rsidRDefault="006F21BB" w:rsidP="004614EF">
      <w:pPr>
        <w:pStyle w:val="a4"/>
        <w:tabs>
          <w:tab w:val="left" w:pos="1701"/>
        </w:tabs>
        <w:ind w:left="0" w:firstLine="567"/>
        <w:jc w:val="both"/>
        <w:rPr>
          <w:b/>
          <w:lang w:val="uk-UA"/>
        </w:rPr>
      </w:pPr>
      <w:r w:rsidRPr="004614EF">
        <w:rPr>
          <w:b/>
          <w:lang w:val="uk-UA"/>
        </w:rPr>
        <w:t>8.</w:t>
      </w:r>
      <w:r w:rsidR="004614EF">
        <w:rPr>
          <w:b/>
          <w:lang w:val="uk-UA"/>
        </w:rPr>
        <w:t xml:space="preserve"> </w:t>
      </w:r>
      <w:r w:rsidR="00E4376E" w:rsidRPr="004614EF">
        <w:rPr>
          <w:b/>
          <w:lang w:val="uk-UA"/>
        </w:rPr>
        <w:t>Всього витрат</w:t>
      </w:r>
      <w:r w:rsidR="00510D8E" w:rsidRPr="004614EF">
        <w:rPr>
          <w:b/>
          <w:lang w:val="uk-UA"/>
        </w:rPr>
        <w:t xml:space="preserve"> з паливом</w:t>
      </w:r>
      <w:r w:rsidR="00E4376E" w:rsidRPr="004614EF">
        <w:rPr>
          <w:lang w:val="uk-UA"/>
        </w:rPr>
        <w:t xml:space="preserve">: </w:t>
      </w:r>
      <w:r w:rsidR="00604CA8" w:rsidRPr="004614EF">
        <w:rPr>
          <w:i/>
          <w:iCs/>
          <w:lang w:val="uk-UA"/>
        </w:rPr>
        <w:t>93</w:t>
      </w:r>
      <w:r w:rsidR="005E67C0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62</w:t>
      </w:r>
      <w:r w:rsidR="00E4376E" w:rsidRPr="004614EF">
        <w:rPr>
          <w:i/>
          <w:lang w:val="uk-UA"/>
        </w:rPr>
        <w:t xml:space="preserve"> грн + </w:t>
      </w:r>
      <w:r w:rsidR="00604CA8" w:rsidRPr="004614EF">
        <w:rPr>
          <w:i/>
          <w:lang w:val="uk-UA"/>
        </w:rPr>
        <w:t>20</w:t>
      </w:r>
      <w:r w:rsidR="005E67C0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60</w:t>
      </w:r>
      <w:r w:rsidR="00E4376E" w:rsidRPr="004614EF">
        <w:rPr>
          <w:i/>
          <w:lang w:val="uk-UA"/>
        </w:rPr>
        <w:t xml:space="preserve"> грн +</w:t>
      </w:r>
      <w:r w:rsidR="00F563EC">
        <w:rPr>
          <w:i/>
          <w:lang w:val="uk-UA"/>
        </w:rPr>
        <w:t>192,18</w:t>
      </w:r>
      <w:r w:rsidR="00E4376E" w:rsidRPr="004614EF">
        <w:rPr>
          <w:i/>
          <w:lang w:val="uk-UA"/>
        </w:rPr>
        <w:t xml:space="preserve"> гр</w:t>
      </w:r>
      <w:r w:rsidR="00CF1C38">
        <w:rPr>
          <w:i/>
          <w:lang w:val="uk-UA"/>
        </w:rPr>
        <w:t xml:space="preserve">н </w:t>
      </w:r>
      <w:r w:rsidR="005E67C0" w:rsidRPr="004614EF">
        <w:rPr>
          <w:i/>
          <w:lang w:val="uk-UA"/>
        </w:rPr>
        <w:t>+</w:t>
      </w:r>
      <w:r w:rsidR="002905E1">
        <w:rPr>
          <w:i/>
          <w:lang w:val="uk-UA"/>
        </w:rPr>
        <w:t>17,96</w:t>
      </w:r>
      <w:r w:rsidR="002519F3">
        <w:rPr>
          <w:i/>
          <w:lang w:val="uk-UA"/>
        </w:rPr>
        <w:t xml:space="preserve"> </w:t>
      </w:r>
      <w:r w:rsidR="00A22F9F" w:rsidRPr="004614EF">
        <w:rPr>
          <w:i/>
          <w:lang w:val="uk-UA"/>
        </w:rPr>
        <w:t>грн</w:t>
      </w:r>
      <w:r w:rsidR="00E4376E" w:rsidRPr="004614EF">
        <w:rPr>
          <w:i/>
          <w:lang w:val="uk-UA"/>
        </w:rPr>
        <w:t xml:space="preserve"> + </w:t>
      </w:r>
      <w:r w:rsidR="00F563EC">
        <w:rPr>
          <w:i/>
          <w:lang w:val="uk-UA"/>
        </w:rPr>
        <w:t>5,</w:t>
      </w:r>
      <w:r w:rsidR="002905E1">
        <w:rPr>
          <w:i/>
          <w:lang w:val="uk-UA"/>
        </w:rPr>
        <w:t>33</w:t>
      </w:r>
      <w:r w:rsidR="00BC37F6" w:rsidRPr="004614EF">
        <w:rPr>
          <w:i/>
          <w:lang w:val="uk-UA"/>
        </w:rPr>
        <w:t xml:space="preserve"> грн</w:t>
      </w:r>
      <w:r w:rsidR="00E4376E" w:rsidRPr="004614EF">
        <w:rPr>
          <w:i/>
          <w:lang w:val="uk-UA"/>
        </w:rPr>
        <w:t xml:space="preserve"> + </w:t>
      </w:r>
      <w:r w:rsidR="00604CA8" w:rsidRPr="004614EF">
        <w:rPr>
          <w:i/>
          <w:lang w:val="uk-UA"/>
        </w:rPr>
        <w:t>76</w:t>
      </w:r>
      <w:r w:rsidR="005E67C0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49</w:t>
      </w:r>
      <w:r w:rsidR="00E4376E" w:rsidRPr="004614EF">
        <w:rPr>
          <w:i/>
          <w:lang w:val="uk-UA"/>
        </w:rPr>
        <w:t xml:space="preserve"> грн + </w:t>
      </w:r>
      <w:r w:rsidR="00604CA8" w:rsidRPr="004614EF">
        <w:rPr>
          <w:i/>
          <w:lang w:val="uk-UA"/>
        </w:rPr>
        <w:t>56</w:t>
      </w:r>
      <w:r w:rsidR="005E67C0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73</w:t>
      </w:r>
      <w:r w:rsidR="00E63E4F" w:rsidRPr="004614EF">
        <w:rPr>
          <w:i/>
          <w:lang w:val="uk-UA"/>
        </w:rPr>
        <w:t xml:space="preserve"> </w:t>
      </w:r>
      <w:r w:rsidR="00E4376E" w:rsidRPr="004614EF">
        <w:rPr>
          <w:i/>
          <w:lang w:val="uk-UA"/>
        </w:rPr>
        <w:t xml:space="preserve">грн = </w:t>
      </w:r>
      <w:r w:rsidR="002905E1">
        <w:rPr>
          <w:b/>
          <w:bCs/>
          <w:i/>
          <w:lang w:val="uk-UA"/>
        </w:rPr>
        <w:t>462,91</w:t>
      </w:r>
      <w:r w:rsidR="00E63E4F" w:rsidRPr="004614EF">
        <w:rPr>
          <w:b/>
          <w:i/>
          <w:lang w:val="uk-UA"/>
        </w:rPr>
        <w:t xml:space="preserve"> грн</w:t>
      </w:r>
    </w:p>
    <w:p w14:paraId="5997ED7C" w14:textId="08D332FE" w:rsidR="00510D8E" w:rsidRPr="004614EF" w:rsidRDefault="006F21BB" w:rsidP="004614EF">
      <w:pPr>
        <w:pStyle w:val="a4"/>
        <w:tabs>
          <w:tab w:val="left" w:pos="1560"/>
        </w:tabs>
        <w:ind w:left="0" w:firstLine="567"/>
        <w:jc w:val="both"/>
        <w:rPr>
          <w:b/>
          <w:i/>
          <w:lang w:val="uk-UA"/>
        </w:rPr>
      </w:pPr>
      <w:r w:rsidRPr="004614EF">
        <w:rPr>
          <w:b/>
          <w:lang w:val="uk-UA"/>
        </w:rPr>
        <w:t>9.</w:t>
      </w:r>
      <w:r w:rsidR="004614EF">
        <w:rPr>
          <w:b/>
          <w:lang w:val="uk-UA"/>
        </w:rPr>
        <w:t xml:space="preserve"> </w:t>
      </w:r>
      <w:r w:rsidR="00510D8E" w:rsidRPr="004614EF">
        <w:rPr>
          <w:b/>
          <w:lang w:val="uk-UA"/>
        </w:rPr>
        <w:t>Всього витрат</w:t>
      </w:r>
      <w:r w:rsidR="00250F2E" w:rsidRPr="004614EF">
        <w:rPr>
          <w:b/>
          <w:lang w:val="uk-UA"/>
        </w:rPr>
        <w:t xml:space="preserve"> </w:t>
      </w:r>
      <w:r w:rsidR="00510D8E" w:rsidRPr="004614EF">
        <w:rPr>
          <w:b/>
          <w:lang w:val="uk-UA"/>
        </w:rPr>
        <w:t xml:space="preserve">без палива: </w:t>
      </w:r>
      <w:r w:rsidR="00604CA8" w:rsidRPr="004614EF">
        <w:rPr>
          <w:bCs/>
          <w:i/>
          <w:iCs/>
          <w:lang w:val="uk-UA"/>
        </w:rPr>
        <w:t>93</w:t>
      </w:r>
      <w:r w:rsidR="005E67C0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62</w:t>
      </w:r>
      <w:r w:rsidR="00510D8E" w:rsidRPr="004614EF">
        <w:rPr>
          <w:i/>
          <w:lang w:val="uk-UA"/>
        </w:rPr>
        <w:t xml:space="preserve"> грн + </w:t>
      </w:r>
      <w:r w:rsidR="00604CA8" w:rsidRPr="004614EF">
        <w:rPr>
          <w:i/>
          <w:lang w:val="uk-UA"/>
        </w:rPr>
        <w:t>20</w:t>
      </w:r>
      <w:r w:rsidR="00250F2E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60</w:t>
      </w:r>
      <w:r w:rsidR="00510D8E" w:rsidRPr="004614EF">
        <w:rPr>
          <w:i/>
          <w:lang w:val="uk-UA"/>
        </w:rPr>
        <w:t xml:space="preserve"> грн + </w:t>
      </w:r>
      <w:r w:rsidR="002905E1">
        <w:rPr>
          <w:i/>
          <w:lang w:val="uk-UA"/>
        </w:rPr>
        <w:t>17,96</w:t>
      </w:r>
      <w:r w:rsidR="00EE2FD7">
        <w:rPr>
          <w:i/>
          <w:lang w:val="uk-UA"/>
        </w:rPr>
        <w:t xml:space="preserve"> </w:t>
      </w:r>
      <w:r w:rsidR="00A22F9F" w:rsidRPr="004614EF">
        <w:rPr>
          <w:i/>
          <w:lang w:val="uk-UA"/>
        </w:rPr>
        <w:t>грн</w:t>
      </w:r>
      <w:r w:rsidR="00CF1C38">
        <w:rPr>
          <w:i/>
          <w:lang w:val="uk-UA"/>
        </w:rPr>
        <w:t xml:space="preserve"> </w:t>
      </w:r>
      <w:r w:rsidR="00A22F9F" w:rsidRPr="004614EF">
        <w:rPr>
          <w:i/>
          <w:lang w:val="uk-UA"/>
        </w:rPr>
        <w:t>+</w:t>
      </w:r>
      <w:r w:rsidR="00CF1C38">
        <w:rPr>
          <w:i/>
          <w:lang w:val="uk-UA"/>
        </w:rPr>
        <w:t xml:space="preserve"> </w:t>
      </w:r>
      <w:r w:rsidR="00EE2FD7">
        <w:rPr>
          <w:i/>
          <w:lang w:val="uk-UA"/>
        </w:rPr>
        <w:t>5,</w:t>
      </w:r>
      <w:r w:rsidR="002905E1">
        <w:rPr>
          <w:i/>
          <w:lang w:val="uk-UA"/>
        </w:rPr>
        <w:t>33</w:t>
      </w:r>
      <w:r w:rsidR="00BC37F6" w:rsidRPr="004614EF">
        <w:rPr>
          <w:i/>
          <w:lang w:val="uk-UA"/>
        </w:rPr>
        <w:t xml:space="preserve"> грн</w:t>
      </w:r>
      <w:r w:rsidR="00510D8E" w:rsidRPr="004614EF">
        <w:rPr>
          <w:i/>
          <w:lang w:val="uk-UA"/>
        </w:rPr>
        <w:t xml:space="preserve"> + </w:t>
      </w:r>
      <w:r w:rsidR="00604CA8" w:rsidRPr="004614EF">
        <w:rPr>
          <w:i/>
          <w:lang w:val="uk-UA"/>
        </w:rPr>
        <w:t>76</w:t>
      </w:r>
      <w:r w:rsidR="00E15D7D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49</w:t>
      </w:r>
      <w:r w:rsidR="00510D8E" w:rsidRPr="004614EF">
        <w:rPr>
          <w:i/>
          <w:lang w:val="uk-UA"/>
        </w:rPr>
        <w:t xml:space="preserve"> грн + </w:t>
      </w:r>
      <w:r w:rsidR="00604CA8" w:rsidRPr="004614EF">
        <w:rPr>
          <w:i/>
          <w:lang w:val="uk-UA"/>
        </w:rPr>
        <w:t>56</w:t>
      </w:r>
      <w:r w:rsidR="00E15D7D" w:rsidRPr="004614EF">
        <w:rPr>
          <w:i/>
          <w:lang w:val="uk-UA"/>
        </w:rPr>
        <w:t>,</w:t>
      </w:r>
      <w:r w:rsidR="00604CA8" w:rsidRPr="004614EF">
        <w:rPr>
          <w:i/>
          <w:lang w:val="uk-UA"/>
        </w:rPr>
        <w:t>73</w:t>
      </w:r>
      <w:r w:rsidR="00510D8E" w:rsidRPr="004614EF">
        <w:rPr>
          <w:i/>
          <w:lang w:val="uk-UA"/>
        </w:rPr>
        <w:t xml:space="preserve"> грн =</w:t>
      </w:r>
      <w:r w:rsidR="00EE2FD7">
        <w:rPr>
          <w:b/>
          <w:bCs/>
          <w:i/>
          <w:lang w:val="uk-UA"/>
        </w:rPr>
        <w:t>27</w:t>
      </w:r>
      <w:r w:rsidR="00002374">
        <w:rPr>
          <w:b/>
          <w:bCs/>
          <w:i/>
          <w:lang w:val="uk-UA"/>
        </w:rPr>
        <w:t>0,73</w:t>
      </w:r>
      <w:r w:rsidR="00510D8E" w:rsidRPr="004614EF">
        <w:rPr>
          <w:b/>
          <w:i/>
          <w:lang w:val="uk-UA"/>
        </w:rPr>
        <w:t xml:space="preserve"> грн</w:t>
      </w:r>
    </w:p>
    <w:p w14:paraId="347EA110" w14:textId="2ACB8AF3" w:rsidR="000E11F5" w:rsidRPr="004614EF" w:rsidRDefault="004614EF" w:rsidP="004614EF">
      <w:pPr>
        <w:ind w:firstLine="567"/>
        <w:jc w:val="both"/>
        <w:rPr>
          <w:lang w:val="uk-UA"/>
        </w:rPr>
      </w:pPr>
      <w:r w:rsidRPr="004614EF">
        <w:rPr>
          <w:b/>
          <w:bCs/>
          <w:lang w:val="uk-UA"/>
        </w:rPr>
        <w:t>10.</w:t>
      </w:r>
      <w:r>
        <w:rPr>
          <w:lang w:val="uk-UA"/>
        </w:rPr>
        <w:t xml:space="preserve"> </w:t>
      </w:r>
      <w:r w:rsidR="00E4376E" w:rsidRPr="004614EF">
        <w:rPr>
          <w:b/>
          <w:bCs/>
          <w:lang w:val="uk-UA"/>
        </w:rPr>
        <w:t>Рентабельність</w:t>
      </w:r>
      <w:r w:rsidR="00E4376E" w:rsidRPr="004614EF">
        <w:rPr>
          <w:lang w:val="uk-UA"/>
        </w:rPr>
        <w:t xml:space="preserve"> </w:t>
      </w:r>
      <w:r w:rsidR="00E4376E" w:rsidRPr="002519F3">
        <w:rPr>
          <w:b/>
          <w:bCs/>
          <w:lang w:val="uk-UA"/>
        </w:rPr>
        <w:t>12%, 15%, 30%:</w:t>
      </w:r>
      <w:r w:rsidR="00E4376E" w:rsidRPr="004614EF">
        <w:rPr>
          <w:lang w:val="uk-UA"/>
        </w:rPr>
        <w:t xml:space="preserve"> (згідно рішення П’ятихатської міської ради №30 від 12.02.2021 р. «Про затвердження рівня рентабельності КП ПМР «КОМУНАЛЬНИЙ СЕРВІС», для населення, для бюджету,  для інших споживачів відповідно)</w:t>
      </w:r>
      <w:r w:rsidR="002519F3">
        <w:rPr>
          <w:lang w:val="uk-UA"/>
        </w:rPr>
        <w:t>.</w:t>
      </w:r>
      <w:r w:rsidR="00E4376E" w:rsidRPr="004614EF">
        <w:rPr>
          <w:lang w:val="uk-UA"/>
        </w:rPr>
        <w:t xml:space="preserve"> </w:t>
      </w:r>
    </w:p>
    <w:p w14:paraId="7D0065C1" w14:textId="77777777" w:rsidR="004614EF" w:rsidRPr="004614EF" w:rsidRDefault="004614EF" w:rsidP="004614EF">
      <w:pPr>
        <w:ind w:firstLine="567"/>
        <w:jc w:val="both"/>
        <w:rPr>
          <w:lang w:val="uk-UA"/>
        </w:rPr>
      </w:pPr>
    </w:p>
    <w:tbl>
      <w:tblPr>
        <w:tblStyle w:val="a3"/>
        <w:tblW w:w="0" w:type="auto"/>
        <w:tblInd w:w="644" w:type="dxa"/>
        <w:tblLook w:val="04A0" w:firstRow="1" w:lastRow="0" w:firstColumn="1" w:lastColumn="0" w:noHBand="0" w:noVBand="1"/>
      </w:tblPr>
      <w:tblGrid>
        <w:gridCol w:w="4638"/>
        <w:gridCol w:w="4639"/>
        <w:gridCol w:w="4639"/>
      </w:tblGrid>
      <w:tr w:rsidR="00E4376E" w:rsidRPr="004614EF" w14:paraId="5612B09C" w14:textId="77777777" w:rsidTr="00E4376E">
        <w:tc>
          <w:tcPr>
            <w:tcW w:w="4928" w:type="dxa"/>
          </w:tcPr>
          <w:p w14:paraId="0547D05F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населення</w:t>
            </w:r>
          </w:p>
        </w:tc>
        <w:tc>
          <w:tcPr>
            <w:tcW w:w="4929" w:type="dxa"/>
          </w:tcPr>
          <w:p w14:paraId="2F117F3D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бюджету</w:t>
            </w:r>
          </w:p>
        </w:tc>
        <w:tc>
          <w:tcPr>
            <w:tcW w:w="4929" w:type="dxa"/>
          </w:tcPr>
          <w:p w14:paraId="4D4B1FE0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інших споживачів</w:t>
            </w:r>
          </w:p>
        </w:tc>
      </w:tr>
      <w:tr w:rsidR="00E4376E" w:rsidRPr="004614EF" w14:paraId="79B10E74" w14:textId="77777777" w:rsidTr="00CA1101">
        <w:trPr>
          <w:trHeight w:val="1218"/>
        </w:trPr>
        <w:tc>
          <w:tcPr>
            <w:tcW w:w="4928" w:type="dxa"/>
          </w:tcPr>
          <w:p w14:paraId="76AFF5BE" w14:textId="77777777" w:rsidR="00216F13" w:rsidRPr="00216F13" w:rsidRDefault="00216F13" w:rsidP="00216F13">
            <w:pPr>
              <w:jc w:val="both"/>
              <w:rPr>
                <w:lang w:val="uk-UA"/>
              </w:rPr>
            </w:pPr>
            <w:r w:rsidRPr="00216F13">
              <w:rPr>
                <w:lang w:val="uk-UA"/>
              </w:rPr>
              <w:t xml:space="preserve">З урахуванням палива: </w:t>
            </w:r>
          </w:p>
          <w:p w14:paraId="0BF42D90" w14:textId="6D42716C" w:rsidR="00382BBD" w:rsidRDefault="002905E1" w:rsidP="00216F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462,91</w:t>
            </w:r>
            <w:r w:rsidR="00994975" w:rsidRPr="00216F13">
              <w:rPr>
                <w:lang w:val="uk-UA"/>
              </w:rPr>
              <w:t xml:space="preserve"> грн х 12 % = </w:t>
            </w:r>
            <w:r w:rsidR="00002374">
              <w:rPr>
                <w:lang w:val="uk-UA"/>
              </w:rPr>
              <w:t>55,55</w:t>
            </w:r>
            <w:r w:rsidR="00F665F1" w:rsidRPr="00216F13">
              <w:rPr>
                <w:lang w:val="uk-UA"/>
              </w:rPr>
              <w:t xml:space="preserve"> </w:t>
            </w:r>
            <w:r w:rsidR="00BC37F6" w:rsidRPr="00216F13">
              <w:rPr>
                <w:lang w:val="uk-UA"/>
              </w:rPr>
              <w:t>грн</w:t>
            </w:r>
          </w:p>
          <w:p w14:paraId="55699017" w14:textId="77777777" w:rsidR="00216F13" w:rsidRPr="00CF1C38" w:rsidRDefault="00216F13" w:rsidP="00216F13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6D903DAC" w14:textId="57A6474F" w:rsidR="00994975" w:rsidRPr="004614EF" w:rsidRDefault="00216F13" w:rsidP="00E36967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02374">
              <w:rPr>
                <w:lang w:val="uk-UA"/>
              </w:rPr>
              <w:t>0,73</w:t>
            </w:r>
            <w:r w:rsidR="00382BBD" w:rsidRPr="004614EF">
              <w:rPr>
                <w:lang w:val="uk-UA"/>
              </w:rPr>
              <w:t xml:space="preserve"> грн х 12% = </w:t>
            </w:r>
            <w:r w:rsidR="00E36967">
              <w:rPr>
                <w:lang w:val="uk-UA"/>
              </w:rPr>
              <w:t>32,</w:t>
            </w:r>
            <w:r w:rsidR="00002374">
              <w:rPr>
                <w:lang w:val="uk-UA"/>
              </w:rPr>
              <w:t>49</w:t>
            </w:r>
            <w:r w:rsidR="00382BBD" w:rsidRPr="004614EF">
              <w:rPr>
                <w:lang w:val="uk-UA"/>
              </w:rPr>
              <w:t xml:space="preserve"> грн</w:t>
            </w:r>
          </w:p>
        </w:tc>
        <w:tc>
          <w:tcPr>
            <w:tcW w:w="4929" w:type="dxa"/>
          </w:tcPr>
          <w:p w14:paraId="749E0C67" w14:textId="77777777" w:rsidR="00216F13" w:rsidRDefault="00216F13" w:rsidP="00216F13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48279668" w14:textId="40DF9F9A" w:rsidR="00382BBD" w:rsidRDefault="00CF7530" w:rsidP="00216F13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2905E1">
              <w:rPr>
                <w:lang w:val="uk-UA"/>
              </w:rPr>
              <w:t>2,91</w:t>
            </w:r>
            <w:r w:rsidR="00BC37F6" w:rsidRPr="004614EF">
              <w:rPr>
                <w:lang w:val="uk-UA"/>
              </w:rPr>
              <w:t xml:space="preserve"> </w:t>
            </w:r>
            <w:r w:rsidR="0000402C" w:rsidRPr="004614EF">
              <w:rPr>
                <w:lang w:val="uk-UA"/>
              </w:rPr>
              <w:t xml:space="preserve"> грн х 15% = </w:t>
            </w:r>
            <w:r w:rsidR="00002374">
              <w:rPr>
                <w:lang w:val="uk-UA"/>
              </w:rPr>
              <w:t>69,44</w:t>
            </w:r>
            <w:r w:rsidR="0000402C" w:rsidRPr="004614EF">
              <w:rPr>
                <w:lang w:val="uk-UA"/>
              </w:rPr>
              <w:t xml:space="preserve"> грн</w:t>
            </w:r>
          </w:p>
          <w:p w14:paraId="0F0A24BD" w14:textId="77777777" w:rsidR="00E36967" w:rsidRPr="00CF1C38" w:rsidRDefault="00E36967" w:rsidP="00E36967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56201B10" w14:textId="46D7EBCE" w:rsidR="00E4376E" w:rsidRPr="004614EF" w:rsidRDefault="00216F13" w:rsidP="00E36967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02374">
              <w:rPr>
                <w:lang w:val="uk-UA"/>
              </w:rPr>
              <w:t>0,73</w:t>
            </w:r>
            <w:r w:rsidR="00382BBD" w:rsidRPr="004614EF">
              <w:rPr>
                <w:lang w:val="uk-UA"/>
              </w:rPr>
              <w:t xml:space="preserve"> грн х 15% = </w:t>
            </w:r>
            <w:r w:rsidR="00E36967">
              <w:rPr>
                <w:lang w:val="uk-UA"/>
              </w:rPr>
              <w:t>4</w:t>
            </w:r>
            <w:r w:rsidR="00002374">
              <w:rPr>
                <w:lang w:val="uk-UA"/>
              </w:rPr>
              <w:t>0,61</w:t>
            </w:r>
            <w:r w:rsidR="00382BBD" w:rsidRPr="004614EF">
              <w:rPr>
                <w:lang w:val="uk-UA"/>
              </w:rPr>
              <w:t xml:space="preserve"> грн</w:t>
            </w:r>
          </w:p>
        </w:tc>
        <w:tc>
          <w:tcPr>
            <w:tcW w:w="4929" w:type="dxa"/>
          </w:tcPr>
          <w:p w14:paraId="0B0E2360" w14:textId="77777777" w:rsidR="00216F13" w:rsidRDefault="00216F13" w:rsidP="00216F13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12248392" w14:textId="763911D9" w:rsidR="00E4376E" w:rsidRDefault="00216F13" w:rsidP="00216F13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002374">
              <w:rPr>
                <w:lang w:val="uk-UA"/>
              </w:rPr>
              <w:t>2,91</w:t>
            </w:r>
            <w:r w:rsidR="00732FF4" w:rsidRPr="004614EF">
              <w:rPr>
                <w:lang w:val="uk-UA"/>
              </w:rPr>
              <w:t xml:space="preserve"> грн х 30 % = </w:t>
            </w:r>
            <w:r w:rsidR="00002374">
              <w:rPr>
                <w:lang w:val="uk-UA"/>
              </w:rPr>
              <w:t>138,87</w:t>
            </w:r>
            <w:r w:rsidR="00732FF4" w:rsidRPr="004614EF">
              <w:rPr>
                <w:lang w:val="uk-UA"/>
              </w:rPr>
              <w:t xml:space="preserve"> грн</w:t>
            </w:r>
          </w:p>
          <w:p w14:paraId="43F188B9" w14:textId="77777777" w:rsidR="00E36967" w:rsidRPr="00CF1C38" w:rsidRDefault="00E36967" w:rsidP="00E36967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7A5DC08E" w14:textId="045562A2" w:rsidR="00382BBD" w:rsidRPr="004614EF" w:rsidRDefault="00216F13" w:rsidP="00E36967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02374">
              <w:rPr>
                <w:lang w:val="uk-UA"/>
              </w:rPr>
              <w:t>0,73</w:t>
            </w:r>
            <w:r w:rsidR="00382BBD" w:rsidRPr="004614EF">
              <w:rPr>
                <w:lang w:val="uk-UA"/>
              </w:rPr>
              <w:t xml:space="preserve"> грн х 30% = </w:t>
            </w:r>
            <w:r w:rsidR="00E36967">
              <w:rPr>
                <w:lang w:val="uk-UA"/>
              </w:rPr>
              <w:t>8</w:t>
            </w:r>
            <w:r w:rsidR="003E192E">
              <w:rPr>
                <w:lang w:val="uk-UA"/>
              </w:rPr>
              <w:t>1,22</w:t>
            </w:r>
            <w:r w:rsidR="00382BBD" w:rsidRPr="004614EF">
              <w:rPr>
                <w:lang w:val="uk-UA"/>
              </w:rPr>
              <w:t xml:space="preserve"> грн</w:t>
            </w:r>
          </w:p>
        </w:tc>
      </w:tr>
    </w:tbl>
    <w:p w14:paraId="6016A8F8" w14:textId="77777777" w:rsidR="00CA1101" w:rsidRPr="00CA1101" w:rsidRDefault="00CA1101" w:rsidP="00CA1101">
      <w:pPr>
        <w:pStyle w:val="a4"/>
        <w:ind w:left="567"/>
        <w:jc w:val="both"/>
        <w:rPr>
          <w:lang w:val="uk-UA"/>
        </w:rPr>
      </w:pPr>
    </w:p>
    <w:p w14:paraId="2CC49CD2" w14:textId="27361028" w:rsidR="00E4376E" w:rsidRPr="00CF1C38" w:rsidRDefault="00E4376E" w:rsidP="00CF1C38">
      <w:pPr>
        <w:pStyle w:val="a4"/>
        <w:numPr>
          <w:ilvl w:val="0"/>
          <w:numId w:val="11"/>
        </w:numPr>
        <w:ind w:left="0" w:firstLine="567"/>
        <w:jc w:val="both"/>
        <w:rPr>
          <w:lang w:val="uk-UA"/>
        </w:rPr>
      </w:pPr>
      <w:r w:rsidRPr="00CF1C38">
        <w:rPr>
          <w:b/>
          <w:lang w:val="uk-UA"/>
        </w:rPr>
        <w:lastRenderedPageBreak/>
        <w:t>ПДВ 20%:</w:t>
      </w:r>
    </w:p>
    <w:tbl>
      <w:tblPr>
        <w:tblStyle w:val="a3"/>
        <w:tblW w:w="0" w:type="auto"/>
        <w:tblInd w:w="644" w:type="dxa"/>
        <w:tblLook w:val="04A0" w:firstRow="1" w:lastRow="0" w:firstColumn="1" w:lastColumn="0" w:noHBand="0" w:noVBand="1"/>
      </w:tblPr>
      <w:tblGrid>
        <w:gridCol w:w="4639"/>
        <w:gridCol w:w="4630"/>
        <w:gridCol w:w="4647"/>
      </w:tblGrid>
      <w:tr w:rsidR="00E4376E" w:rsidRPr="004614EF" w14:paraId="393A9017" w14:textId="77777777" w:rsidTr="00CA1101">
        <w:tc>
          <w:tcPr>
            <w:tcW w:w="4639" w:type="dxa"/>
          </w:tcPr>
          <w:p w14:paraId="0DC0F477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населення</w:t>
            </w:r>
          </w:p>
        </w:tc>
        <w:tc>
          <w:tcPr>
            <w:tcW w:w="4630" w:type="dxa"/>
          </w:tcPr>
          <w:p w14:paraId="3E6F3A58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бюджету</w:t>
            </w:r>
          </w:p>
        </w:tc>
        <w:tc>
          <w:tcPr>
            <w:tcW w:w="4647" w:type="dxa"/>
          </w:tcPr>
          <w:p w14:paraId="4C1E15E3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інших споживачів</w:t>
            </w:r>
          </w:p>
        </w:tc>
      </w:tr>
      <w:tr w:rsidR="00CA1101" w:rsidRPr="004614EF" w14:paraId="30AFF83B" w14:textId="77777777" w:rsidTr="00CA1101">
        <w:trPr>
          <w:trHeight w:val="1280"/>
        </w:trPr>
        <w:tc>
          <w:tcPr>
            <w:tcW w:w="4639" w:type="dxa"/>
          </w:tcPr>
          <w:p w14:paraId="2C342A09" w14:textId="77777777" w:rsidR="00CA1101" w:rsidRPr="00216F13" w:rsidRDefault="00CA1101" w:rsidP="00CA1101">
            <w:pPr>
              <w:jc w:val="both"/>
              <w:rPr>
                <w:lang w:val="uk-UA"/>
              </w:rPr>
            </w:pPr>
            <w:r w:rsidRPr="00216F13">
              <w:rPr>
                <w:lang w:val="uk-UA"/>
              </w:rPr>
              <w:t xml:space="preserve">З урахуванням палива: </w:t>
            </w:r>
          </w:p>
          <w:p w14:paraId="683D6EE3" w14:textId="46DA2464" w:rsidR="00CA1101" w:rsidRDefault="00CA1101" w:rsidP="00CA11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216F13">
              <w:rPr>
                <w:lang w:val="uk-UA"/>
              </w:rPr>
              <w:t>46</w:t>
            </w:r>
            <w:r w:rsidR="003E192E">
              <w:rPr>
                <w:lang w:val="uk-UA"/>
              </w:rPr>
              <w:t>2,91</w:t>
            </w:r>
            <w:r w:rsidRPr="00216F13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 xml:space="preserve">+ </w:t>
            </w:r>
            <w:r w:rsidRPr="00216F13">
              <w:rPr>
                <w:lang w:val="uk-UA"/>
              </w:rPr>
              <w:t>5</w:t>
            </w:r>
            <w:r w:rsidR="003E192E">
              <w:rPr>
                <w:lang w:val="uk-UA"/>
              </w:rPr>
              <w:t>5,55</w:t>
            </w:r>
            <w:r w:rsidRPr="00216F13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>) х 20% = 10</w:t>
            </w:r>
            <w:r w:rsidR="003E192E">
              <w:rPr>
                <w:lang w:val="uk-UA"/>
              </w:rPr>
              <w:t>3,69</w:t>
            </w:r>
            <w:r>
              <w:rPr>
                <w:lang w:val="uk-UA"/>
              </w:rPr>
              <w:t xml:space="preserve"> грн</w:t>
            </w:r>
          </w:p>
          <w:p w14:paraId="17D3EF95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7C7FA341" w14:textId="1D994770" w:rsidR="00CA1101" w:rsidRPr="002519F3" w:rsidRDefault="00CA1101" w:rsidP="00CA1101">
            <w:pPr>
              <w:pStyle w:val="a4"/>
              <w:ind w:left="0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(27</w:t>
            </w:r>
            <w:r w:rsidR="00322CCC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>+ 32,</w:t>
            </w:r>
            <w:r w:rsidR="00322CCC">
              <w:rPr>
                <w:lang w:val="uk-UA"/>
              </w:rPr>
              <w:t>49</w:t>
            </w:r>
            <w:r w:rsidRPr="004614EF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>)</w:t>
            </w:r>
            <w:r w:rsidRPr="004614EF">
              <w:rPr>
                <w:lang w:val="uk-UA"/>
              </w:rPr>
              <w:t xml:space="preserve"> х </w:t>
            </w:r>
            <w:r>
              <w:rPr>
                <w:lang w:val="uk-UA"/>
              </w:rPr>
              <w:t>20</w:t>
            </w:r>
            <w:r w:rsidRPr="004614EF">
              <w:rPr>
                <w:lang w:val="uk-UA"/>
              </w:rPr>
              <w:t xml:space="preserve">% = </w:t>
            </w:r>
            <w:r>
              <w:rPr>
                <w:lang w:val="uk-UA"/>
              </w:rPr>
              <w:t>6</w:t>
            </w:r>
            <w:r w:rsidR="00322CCC">
              <w:rPr>
                <w:lang w:val="uk-UA"/>
              </w:rPr>
              <w:t>0,64</w:t>
            </w:r>
            <w:r>
              <w:rPr>
                <w:lang w:val="uk-UA"/>
              </w:rPr>
              <w:t xml:space="preserve"> грн</w:t>
            </w:r>
          </w:p>
        </w:tc>
        <w:tc>
          <w:tcPr>
            <w:tcW w:w="4630" w:type="dxa"/>
          </w:tcPr>
          <w:p w14:paraId="1FF95AEF" w14:textId="77777777" w:rsidR="00CA1101" w:rsidRDefault="00CA1101" w:rsidP="00CA1101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3C223EB1" w14:textId="53693EE7" w:rsidR="00CA1101" w:rsidRDefault="00CA1101" w:rsidP="00CA1101">
            <w:pPr>
              <w:rPr>
                <w:lang w:val="uk-UA"/>
              </w:rPr>
            </w:pPr>
            <w:r>
              <w:rPr>
                <w:lang w:val="uk-UA"/>
              </w:rPr>
              <w:t>(46</w:t>
            </w:r>
            <w:r w:rsidR="003E192E">
              <w:rPr>
                <w:lang w:val="uk-UA"/>
              </w:rPr>
              <w:t>2,91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 xml:space="preserve">+ </w:t>
            </w:r>
            <w:r w:rsidR="003E192E">
              <w:rPr>
                <w:lang w:val="uk-UA"/>
              </w:rPr>
              <w:t>69,44</w:t>
            </w:r>
            <w:r w:rsidRPr="004614EF">
              <w:rPr>
                <w:lang w:val="uk-UA"/>
              </w:rPr>
              <w:t>грн</w:t>
            </w:r>
            <w:r>
              <w:rPr>
                <w:lang w:val="uk-UA"/>
              </w:rPr>
              <w:t>)</w:t>
            </w:r>
            <w:r w:rsidRPr="004614EF">
              <w:rPr>
                <w:lang w:val="uk-UA"/>
              </w:rPr>
              <w:t xml:space="preserve"> х </w:t>
            </w:r>
            <w:r>
              <w:rPr>
                <w:lang w:val="uk-UA"/>
              </w:rPr>
              <w:t>20</w:t>
            </w:r>
            <w:r w:rsidRPr="004614EF">
              <w:rPr>
                <w:lang w:val="uk-UA"/>
              </w:rPr>
              <w:t>%</w:t>
            </w:r>
            <w:r>
              <w:rPr>
                <w:lang w:val="uk-UA"/>
              </w:rPr>
              <w:t xml:space="preserve"> </w:t>
            </w:r>
            <w:r w:rsidRPr="004614EF">
              <w:rPr>
                <w:lang w:val="uk-UA"/>
              </w:rPr>
              <w:t>=</w:t>
            </w:r>
            <w:r>
              <w:rPr>
                <w:lang w:val="uk-UA"/>
              </w:rPr>
              <w:t xml:space="preserve"> 10</w:t>
            </w:r>
            <w:r w:rsidR="003E192E">
              <w:rPr>
                <w:lang w:val="uk-UA"/>
              </w:rPr>
              <w:t>6,47</w:t>
            </w:r>
            <w:r>
              <w:rPr>
                <w:lang w:val="uk-UA"/>
              </w:rPr>
              <w:t xml:space="preserve"> грн</w:t>
            </w:r>
          </w:p>
          <w:p w14:paraId="08CBEB2A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0502BD69" w14:textId="754D8CE1" w:rsidR="00CA1101" w:rsidRPr="004614EF" w:rsidRDefault="00CA1101" w:rsidP="00CA1101">
            <w:pPr>
              <w:pStyle w:val="a4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(27</w:t>
            </w:r>
            <w:r w:rsidR="00322CCC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 xml:space="preserve">+ </w:t>
            </w:r>
            <w:r w:rsidR="00322CCC">
              <w:rPr>
                <w:lang w:val="uk-UA"/>
              </w:rPr>
              <w:t>40,61</w:t>
            </w:r>
            <w:r w:rsidRPr="004614EF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>)</w:t>
            </w:r>
            <w:r w:rsidRPr="004614EF">
              <w:rPr>
                <w:lang w:val="uk-UA"/>
              </w:rPr>
              <w:t xml:space="preserve"> х </w:t>
            </w:r>
            <w:r>
              <w:rPr>
                <w:lang w:val="uk-UA"/>
              </w:rPr>
              <w:t>20</w:t>
            </w:r>
            <w:r w:rsidRPr="004614EF">
              <w:rPr>
                <w:lang w:val="uk-UA"/>
              </w:rPr>
              <w:t xml:space="preserve">% = </w:t>
            </w:r>
            <w:r>
              <w:rPr>
                <w:lang w:val="uk-UA"/>
              </w:rPr>
              <w:t>6</w:t>
            </w:r>
            <w:r w:rsidR="00322CCC">
              <w:rPr>
                <w:lang w:val="uk-UA"/>
              </w:rPr>
              <w:t>2,27</w:t>
            </w:r>
            <w:r>
              <w:rPr>
                <w:lang w:val="uk-UA"/>
              </w:rPr>
              <w:t xml:space="preserve"> грн</w:t>
            </w:r>
          </w:p>
        </w:tc>
        <w:tc>
          <w:tcPr>
            <w:tcW w:w="4647" w:type="dxa"/>
          </w:tcPr>
          <w:p w14:paraId="0A99D7E4" w14:textId="77777777" w:rsidR="00CA1101" w:rsidRDefault="00CA1101" w:rsidP="00CA1101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4AFC0BD0" w14:textId="2E1B209D" w:rsidR="00CA1101" w:rsidRDefault="00CA1101" w:rsidP="00CA1101">
            <w:pPr>
              <w:rPr>
                <w:lang w:val="uk-UA"/>
              </w:rPr>
            </w:pPr>
            <w:r>
              <w:rPr>
                <w:lang w:val="uk-UA"/>
              </w:rPr>
              <w:t>(46</w:t>
            </w:r>
            <w:r w:rsidR="003E192E">
              <w:rPr>
                <w:lang w:val="uk-UA"/>
              </w:rPr>
              <w:t>2,91</w:t>
            </w:r>
            <w:r w:rsidRPr="004614EF">
              <w:rPr>
                <w:lang w:val="uk-UA"/>
              </w:rPr>
              <w:t xml:space="preserve">грн </w:t>
            </w:r>
            <w:r>
              <w:rPr>
                <w:lang w:val="uk-UA"/>
              </w:rPr>
              <w:t>+ 1</w:t>
            </w:r>
            <w:r w:rsidR="003E192E">
              <w:rPr>
                <w:lang w:val="uk-UA"/>
              </w:rPr>
              <w:t>38,87</w:t>
            </w:r>
            <w:r w:rsidRPr="004614EF">
              <w:rPr>
                <w:lang w:val="uk-UA"/>
              </w:rPr>
              <w:t>грн</w:t>
            </w:r>
            <w:r>
              <w:rPr>
                <w:lang w:val="uk-UA"/>
              </w:rPr>
              <w:t xml:space="preserve">) </w:t>
            </w:r>
            <w:r w:rsidRPr="004614EF">
              <w:rPr>
                <w:lang w:val="uk-UA"/>
              </w:rPr>
              <w:t xml:space="preserve">х </w:t>
            </w:r>
            <w:r>
              <w:rPr>
                <w:lang w:val="uk-UA"/>
              </w:rPr>
              <w:t>20</w:t>
            </w:r>
            <w:r w:rsidRPr="004614EF">
              <w:rPr>
                <w:lang w:val="uk-UA"/>
              </w:rPr>
              <w:t>% =</w:t>
            </w:r>
            <w:r w:rsidR="00AC55A0">
              <w:rPr>
                <w:lang w:val="uk-UA"/>
              </w:rPr>
              <w:t xml:space="preserve"> </w:t>
            </w:r>
            <w:r w:rsidR="00AE07CB">
              <w:rPr>
                <w:lang w:val="uk-UA"/>
              </w:rPr>
              <w:t>12</w:t>
            </w:r>
            <w:r w:rsidR="00322CCC">
              <w:rPr>
                <w:lang w:val="uk-UA"/>
              </w:rPr>
              <w:t>0,36</w:t>
            </w:r>
            <w:r>
              <w:rPr>
                <w:lang w:val="uk-UA"/>
              </w:rPr>
              <w:t>грн</w:t>
            </w:r>
          </w:p>
          <w:p w14:paraId="425DF711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4B9510BD" w14:textId="7DCCB1AC" w:rsidR="00CA1101" w:rsidRPr="004614EF" w:rsidRDefault="00CA1101" w:rsidP="00CA1101">
            <w:pPr>
              <w:pStyle w:val="a4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(27</w:t>
            </w:r>
            <w:r w:rsidR="00322CCC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>+ 8</w:t>
            </w:r>
            <w:r w:rsidR="00322CCC">
              <w:rPr>
                <w:lang w:val="uk-UA"/>
              </w:rPr>
              <w:t>1,22</w:t>
            </w:r>
            <w:r w:rsidRPr="004614EF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>)</w:t>
            </w:r>
            <w:r w:rsidRPr="004614EF">
              <w:rPr>
                <w:lang w:val="uk-UA"/>
              </w:rPr>
              <w:t xml:space="preserve"> х </w:t>
            </w:r>
            <w:r>
              <w:rPr>
                <w:lang w:val="uk-UA"/>
              </w:rPr>
              <w:t>2</w:t>
            </w:r>
            <w:r w:rsidRPr="004614EF">
              <w:rPr>
                <w:lang w:val="uk-UA"/>
              </w:rPr>
              <w:t xml:space="preserve">0% = </w:t>
            </w:r>
            <w:r>
              <w:rPr>
                <w:lang w:val="uk-UA"/>
              </w:rPr>
              <w:t>7</w:t>
            </w:r>
            <w:r w:rsidR="00322CCC">
              <w:rPr>
                <w:lang w:val="uk-UA"/>
              </w:rPr>
              <w:t>0,39</w:t>
            </w:r>
            <w:r>
              <w:rPr>
                <w:lang w:val="uk-UA"/>
              </w:rPr>
              <w:t xml:space="preserve"> грн</w:t>
            </w:r>
          </w:p>
        </w:tc>
      </w:tr>
    </w:tbl>
    <w:p w14:paraId="3CC32705" w14:textId="77777777" w:rsidR="00CA1101" w:rsidRPr="00CA1101" w:rsidRDefault="00CA1101" w:rsidP="00CA1101">
      <w:pPr>
        <w:pStyle w:val="a4"/>
        <w:ind w:left="567"/>
        <w:jc w:val="both"/>
        <w:rPr>
          <w:lang w:val="uk-UA"/>
        </w:rPr>
      </w:pPr>
    </w:p>
    <w:p w14:paraId="54F685D1" w14:textId="03FA84BE" w:rsidR="00E4376E" w:rsidRPr="004614EF" w:rsidRDefault="00E4376E" w:rsidP="00CF1C38">
      <w:pPr>
        <w:pStyle w:val="a4"/>
        <w:numPr>
          <w:ilvl w:val="0"/>
          <w:numId w:val="11"/>
        </w:numPr>
        <w:ind w:left="0" w:firstLine="567"/>
        <w:jc w:val="both"/>
        <w:rPr>
          <w:lang w:val="uk-UA"/>
        </w:rPr>
      </w:pPr>
      <w:r w:rsidRPr="004614EF">
        <w:rPr>
          <w:b/>
          <w:lang w:val="uk-UA"/>
        </w:rPr>
        <w:t>ВСЬОГО З ПДВ:</w:t>
      </w:r>
    </w:p>
    <w:tbl>
      <w:tblPr>
        <w:tblStyle w:val="a3"/>
        <w:tblW w:w="0" w:type="auto"/>
        <w:tblInd w:w="644" w:type="dxa"/>
        <w:tblLook w:val="04A0" w:firstRow="1" w:lastRow="0" w:firstColumn="1" w:lastColumn="0" w:noHBand="0" w:noVBand="1"/>
      </w:tblPr>
      <w:tblGrid>
        <w:gridCol w:w="4639"/>
        <w:gridCol w:w="4630"/>
        <w:gridCol w:w="4647"/>
      </w:tblGrid>
      <w:tr w:rsidR="00E4376E" w:rsidRPr="004614EF" w14:paraId="7629E4C6" w14:textId="77777777" w:rsidTr="00CA1101">
        <w:tc>
          <w:tcPr>
            <w:tcW w:w="4639" w:type="dxa"/>
          </w:tcPr>
          <w:p w14:paraId="107897D1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населення</w:t>
            </w:r>
          </w:p>
        </w:tc>
        <w:tc>
          <w:tcPr>
            <w:tcW w:w="4630" w:type="dxa"/>
          </w:tcPr>
          <w:p w14:paraId="7D64EE2F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бюджету</w:t>
            </w:r>
          </w:p>
        </w:tc>
        <w:tc>
          <w:tcPr>
            <w:tcW w:w="4647" w:type="dxa"/>
          </w:tcPr>
          <w:p w14:paraId="2412894C" w14:textId="77777777" w:rsidR="00E4376E" w:rsidRPr="004614EF" w:rsidRDefault="00E4376E" w:rsidP="004614EF">
            <w:pPr>
              <w:pStyle w:val="a4"/>
              <w:ind w:left="0" w:firstLine="567"/>
              <w:jc w:val="center"/>
              <w:rPr>
                <w:lang w:val="uk-UA"/>
              </w:rPr>
            </w:pPr>
            <w:r w:rsidRPr="004614EF">
              <w:rPr>
                <w:lang w:val="uk-UA"/>
              </w:rPr>
              <w:t>Для інших споживачів</w:t>
            </w:r>
          </w:p>
        </w:tc>
      </w:tr>
      <w:tr w:rsidR="00CA1101" w:rsidRPr="004614EF" w14:paraId="41214555" w14:textId="77777777" w:rsidTr="00CA1101">
        <w:tc>
          <w:tcPr>
            <w:tcW w:w="4639" w:type="dxa"/>
          </w:tcPr>
          <w:p w14:paraId="7DCB8667" w14:textId="77777777" w:rsidR="00CA1101" w:rsidRPr="00216F13" w:rsidRDefault="00CA1101" w:rsidP="00CA1101">
            <w:pPr>
              <w:jc w:val="both"/>
              <w:rPr>
                <w:lang w:val="uk-UA"/>
              </w:rPr>
            </w:pPr>
            <w:r w:rsidRPr="00216F13">
              <w:rPr>
                <w:lang w:val="uk-UA"/>
              </w:rPr>
              <w:t xml:space="preserve">З урахуванням палива: </w:t>
            </w:r>
          </w:p>
          <w:p w14:paraId="7DD65434" w14:textId="0079659E" w:rsidR="00CA1101" w:rsidRDefault="00CA1101" w:rsidP="00CA1101">
            <w:pPr>
              <w:jc w:val="both"/>
              <w:rPr>
                <w:lang w:val="uk-UA"/>
              </w:rPr>
            </w:pPr>
            <w:r w:rsidRPr="00216F13">
              <w:rPr>
                <w:lang w:val="uk-UA"/>
              </w:rPr>
              <w:t>46</w:t>
            </w:r>
            <w:r w:rsidR="008B1AB2">
              <w:rPr>
                <w:lang w:val="uk-UA"/>
              </w:rPr>
              <w:t>2,91</w:t>
            </w:r>
            <w:r w:rsidRPr="00216F13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 xml:space="preserve">+ </w:t>
            </w:r>
            <w:r w:rsidRPr="00216F13">
              <w:rPr>
                <w:lang w:val="uk-UA"/>
              </w:rPr>
              <w:t>5</w:t>
            </w:r>
            <w:r w:rsidR="008B1AB2">
              <w:rPr>
                <w:lang w:val="uk-UA"/>
              </w:rPr>
              <w:t xml:space="preserve">5,55 </w:t>
            </w:r>
            <w:r w:rsidRPr="00216F13">
              <w:rPr>
                <w:lang w:val="uk-UA"/>
              </w:rPr>
              <w:t>грн</w:t>
            </w:r>
            <w:r>
              <w:rPr>
                <w:lang w:val="uk-UA"/>
              </w:rPr>
              <w:t xml:space="preserve"> + 10</w:t>
            </w:r>
            <w:r w:rsidR="008B1AB2">
              <w:rPr>
                <w:lang w:val="uk-UA"/>
              </w:rPr>
              <w:t>3,69</w:t>
            </w:r>
            <w:r>
              <w:rPr>
                <w:lang w:val="uk-UA"/>
              </w:rPr>
              <w:t xml:space="preserve"> грн = </w:t>
            </w:r>
          </w:p>
          <w:p w14:paraId="03F02411" w14:textId="7A3EEEE0" w:rsidR="00CA1101" w:rsidRDefault="00CA1101" w:rsidP="00CA11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8B1AB2">
              <w:rPr>
                <w:lang w:val="uk-UA"/>
              </w:rPr>
              <w:t>2,15</w:t>
            </w:r>
            <w:r>
              <w:rPr>
                <w:lang w:val="uk-UA"/>
              </w:rPr>
              <w:t xml:space="preserve"> грн</w:t>
            </w:r>
          </w:p>
          <w:p w14:paraId="2EA46363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7AA638FB" w14:textId="2380732C" w:rsidR="00CA1101" w:rsidRDefault="00CA1101" w:rsidP="00CA1101">
            <w:pPr>
              <w:pStyle w:val="a4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B1AB2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>+ 32,</w:t>
            </w:r>
            <w:r w:rsidR="008B1AB2">
              <w:rPr>
                <w:lang w:val="uk-UA"/>
              </w:rPr>
              <w:t>49</w:t>
            </w:r>
            <w:r w:rsidRPr="004614EF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 xml:space="preserve"> +</w:t>
            </w:r>
            <w:r w:rsidRPr="004614EF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="008B1AB2">
              <w:rPr>
                <w:lang w:val="uk-UA"/>
              </w:rPr>
              <w:t>0,64</w:t>
            </w:r>
            <w:r>
              <w:rPr>
                <w:lang w:val="uk-UA"/>
              </w:rPr>
              <w:t xml:space="preserve"> грн = </w:t>
            </w:r>
          </w:p>
          <w:p w14:paraId="45ABCF4B" w14:textId="73D5FC68" w:rsidR="00CA1101" w:rsidRPr="002519F3" w:rsidRDefault="008B1AB2" w:rsidP="00CA1101">
            <w:pPr>
              <w:pStyle w:val="a4"/>
              <w:ind w:left="0"/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363,86</w:t>
            </w:r>
            <w:r w:rsidR="00CA1101">
              <w:rPr>
                <w:lang w:val="uk-UA"/>
              </w:rPr>
              <w:t xml:space="preserve"> грн</w:t>
            </w:r>
          </w:p>
        </w:tc>
        <w:tc>
          <w:tcPr>
            <w:tcW w:w="4630" w:type="dxa"/>
          </w:tcPr>
          <w:p w14:paraId="68F86308" w14:textId="77777777" w:rsidR="00CA1101" w:rsidRDefault="00CA1101" w:rsidP="00CA1101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1BFC2085" w14:textId="5F395910" w:rsidR="00CA1101" w:rsidRDefault="00CA1101" w:rsidP="00CA1101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8B1AB2">
              <w:rPr>
                <w:lang w:val="uk-UA"/>
              </w:rPr>
              <w:t>2,91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 xml:space="preserve">+ </w:t>
            </w:r>
            <w:r w:rsidR="008B1AB2">
              <w:rPr>
                <w:lang w:val="uk-UA"/>
              </w:rPr>
              <w:t>69,44</w:t>
            </w:r>
            <w:r>
              <w:rPr>
                <w:lang w:val="uk-UA"/>
              </w:rPr>
              <w:t xml:space="preserve"> </w:t>
            </w:r>
            <w:r w:rsidRPr="004614EF">
              <w:rPr>
                <w:lang w:val="uk-UA"/>
              </w:rPr>
              <w:t>грн</w:t>
            </w:r>
            <w:r>
              <w:rPr>
                <w:lang w:val="uk-UA"/>
              </w:rPr>
              <w:t xml:space="preserve"> + </w:t>
            </w:r>
            <w:r w:rsidR="008B1AB2">
              <w:rPr>
                <w:lang w:val="uk-UA"/>
              </w:rPr>
              <w:t>106,47</w:t>
            </w:r>
            <w:r>
              <w:rPr>
                <w:lang w:val="uk-UA"/>
              </w:rPr>
              <w:t xml:space="preserve"> грн = </w:t>
            </w:r>
          </w:p>
          <w:p w14:paraId="61412E17" w14:textId="0387435B" w:rsidR="00CA1101" w:rsidRDefault="008B1AB2" w:rsidP="00CA1101">
            <w:pPr>
              <w:rPr>
                <w:lang w:val="uk-UA"/>
              </w:rPr>
            </w:pPr>
            <w:r>
              <w:rPr>
                <w:lang w:val="uk-UA"/>
              </w:rPr>
              <w:t>638,82</w:t>
            </w:r>
            <w:r w:rsidR="00CA1101">
              <w:rPr>
                <w:lang w:val="uk-UA"/>
              </w:rPr>
              <w:t xml:space="preserve"> грн</w:t>
            </w:r>
          </w:p>
          <w:p w14:paraId="32785666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4394AD8E" w14:textId="74E718BE" w:rsidR="00CA1101" w:rsidRDefault="00CA1101" w:rsidP="00CA110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B1AB2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>+ 4</w:t>
            </w:r>
            <w:r w:rsidR="008B1AB2">
              <w:rPr>
                <w:lang w:val="uk-UA"/>
              </w:rPr>
              <w:t>0,61</w:t>
            </w:r>
            <w:r w:rsidRPr="004614EF">
              <w:rPr>
                <w:lang w:val="uk-UA"/>
              </w:rPr>
              <w:t xml:space="preserve"> грн</w:t>
            </w:r>
            <w:r>
              <w:rPr>
                <w:lang w:val="uk-UA"/>
              </w:rPr>
              <w:t xml:space="preserve"> +</w:t>
            </w:r>
            <w:r w:rsidRPr="004614EF">
              <w:rPr>
                <w:lang w:val="uk-UA"/>
              </w:rPr>
              <w:t xml:space="preserve"> </w:t>
            </w:r>
            <w:r>
              <w:rPr>
                <w:lang w:val="uk-UA"/>
              </w:rPr>
              <w:t>6</w:t>
            </w:r>
            <w:r w:rsidR="008B1AB2">
              <w:rPr>
                <w:lang w:val="uk-UA"/>
              </w:rPr>
              <w:t>2,27</w:t>
            </w:r>
            <w:r>
              <w:rPr>
                <w:lang w:val="uk-UA"/>
              </w:rPr>
              <w:t xml:space="preserve"> грн =</w:t>
            </w:r>
          </w:p>
          <w:p w14:paraId="6AD2270C" w14:textId="28A09614" w:rsidR="00CA1101" w:rsidRPr="002519F3" w:rsidRDefault="00450742" w:rsidP="00CA1101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373,61</w:t>
            </w:r>
            <w:r w:rsidR="00CA1101">
              <w:rPr>
                <w:lang w:val="uk-UA"/>
              </w:rPr>
              <w:t xml:space="preserve"> грн</w:t>
            </w:r>
          </w:p>
        </w:tc>
        <w:tc>
          <w:tcPr>
            <w:tcW w:w="4647" w:type="dxa"/>
          </w:tcPr>
          <w:p w14:paraId="41EBD431" w14:textId="77777777" w:rsidR="00CA1101" w:rsidRDefault="00CA1101" w:rsidP="00CA1101">
            <w:pPr>
              <w:rPr>
                <w:lang w:val="uk-UA"/>
              </w:rPr>
            </w:pPr>
            <w:r w:rsidRPr="00CF1C38">
              <w:rPr>
                <w:lang w:val="uk-UA"/>
              </w:rPr>
              <w:t xml:space="preserve">З урахуванням палива: </w:t>
            </w:r>
          </w:p>
          <w:p w14:paraId="0F384454" w14:textId="532C8495" w:rsidR="00CA1101" w:rsidRDefault="00CA1101" w:rsidP="00CA1101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450742">
              <w:rPr>
                <w:lang w:val="uk-UA"/>
              </w:rPr>
              <w:t>2,91</w:t>
            </w:r>
            <w:r>
              <w:rPr>
                <w:lang w:val="uk-UA"/>
              </w:rPr>
              <w:t xml:space="preserve"> </w:t>
            </w:r>
            <w:r w:rsidRPr="004614EF">
              <w:rPr>
                <w:lang w:val="uk-UA"/>
              </w:rPr>
              <w:t xml:space="preserve">грн </w:t>
            </w:r>
            <w:r>
              <w:rPr>
                <w:lang w:val="uk-UA"/>
              </w:rPr>
              <w:t>+ 1</w:t>
            </w:r>
            <w:r w:rsidR="0046192E">
              <w:rPr>
                <w:lang w:val="uk-UA"/>
              </w:rPr>
              <w:t>38,87</w:t>
            </w:r>
            <w:r>
              <w:rPr>
                <w:lang w:val="uk-UA"/>
              </w:rPr>
              <w:t xml:space="preserve"> </w:t>
            </w:r>
            <w:r w:rsidRPr="004614EF">
              <w:rPr>
                <w:lang w:val="uk-UA"/>
              </w:rPr>
              <w:t>грн</w:t>
            </w:r>
            <w:r>
              <w:rPr>
                <w:lang w:val="uk-UA"/>
              </w:rPr>
              <w:t xml:space="preserve"> + </w:t>
            </w:r>
            <w:r w:rsidR="00AE07CB">
              <w:rPr>
                <w:lang w:val="uk-UA"/>
              </w:rPr>
              <w:t>12</w:t>
            </w:r>
            <w:r w:rsidR="0046192E">
              <w:rPr>
                <w:lang w:val="uk-UA"/>
              </w:rPr>
              <w:t>0,36</w:t>
            </w:r>
            <w:r>
              <w:rPr>
                <w:lang w:val="uk-UA"/>
              </w:rPr>
              <w:t xml:space="preserve"> грн =</w:t>
            </w:r>
          </w:p>
          <w:p w14:paraId="10058782" w14:textId="3577EB1F" w:rsidR="00CA1101" w:rsidRDefault="0046192E" w:rsidP="00CA1101">
            <w:pPr>
              <w:rPr>
                <w:lang w:val="uk-UA"/>
              </w:rPr>
            </w:pPr>
            <w:r>
              <w:rPr>
                <w:lang w:val="uk-UA"/>
              </w:rPr>
              <w:t>722,14</w:t>
            </w:r>
            <w:r w:rsidR="00CA1101">
              <w:rPr>
                <w:lang w:val="uk-UA"/>
              </w:rPr>
              <w:t xml:space="preserve"> грн</w:t>
            </w:r>
          </w:p>
          <w:p w14:paraId="7CA20CE6" w14:textId="77777777" w:rsidR="00CA1101" w:rsidRPr="00CF1C38" w:rsidRDefault="00CA1101" w:rsidP="00CA1101">
            <w:pPr>
              <w:jc w:val="both"/>
              <w:rPr>
                <w:lang w:val="uk-UA"/>
              </w:rPr>
            </w:pPr>
            <w:r w:rsidRPr="00CF1C38">
              <w:rPr>
                <w:lang w:val="uk-UA"/>
              </w:rPr>
              <w:t xml:space="preserve">Без урахування палива: </w:t>
            </w:r>
          </w:p>
          <w:p w14:paraId="1625CE2A" w14:textId="5AC66AB4" w:rsidR="00CA1101" w:rsidRDefault="00CA1101" w:rsidP="00AC55A0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46192E">
              <w:rPr>
                <w:lang w:val="uk-UA"/>
              </w:rPr>
              <w:t>0,73</w:t>
            </w:r>
            <w:r w:rsidRPr="004614EF">
              <w:rPr>
                <w:lang w:val="uk-UA"/>
              </w:rPr>
              <w:t xml:space="preserve"> грн </w:t>
            </w:r>
            <w:r>
              <w:rPr>
                <w:lang w:val="uk-UA"/>
              </w:rPr>
              <w:t>+ 8</w:t>
            </w:r>
            <w:r w:rsidR="0046192E">
              <w:rPr>
                <w:lang w:val="uk-UA"/>
              </w:rPr>
              <w:t>1,22</w:t>
            </w:r>
            <w:r w:rsidRPr="004614EF">
              <w:rPr>
                <w:lang w:val="uk-UA"/>
              </w:rPr>
              <w:t xml:space="preserve"> грн</w:t>
            </w:r>
            <w:r w:rsidR="00AC55A0">
              <w:rPr>
                <w:lang w:val="uk-UA"/>
              </w:rPr>
              <w:t xml:space="preserve"> +</w:t>
            </w:r>
            <w:r w:rsidRPr="004614EF">
              <w:rPr>
                <w:lang w:val="uk-UA"/>
              </w:rPr>
              <w:t xml:space="preserve"> </w:t>
            </w:r>
            <w:r>
              <w:rPr>
                <w:lang w:val="uk-UA"/>
              </w:rPr>
              <w:t>7</w:t>
            </w:r>
            <w:r w:rsidR="0046192E">
              <w:rPr>
                <w:lang w:val="uk-UA"/>
              </w:rPr>
              <w:t>0,39</w:t>
            </w:r>
            <w:r>
              <w:rPr>
                <w:lang w:val="uk-UA"/>
              </w:rPr>
              <w:t xml:space="preserve"> грн</w:t>
            </w:r>
            <w:r w:rsidR="00AC55A0">
              <w:rPr>
                <w:lang w:val="uk-UA"/>
              </w:rPr>
              <w:t xml:space="preserve"> =</w:t>
            </w:r>
          </w:p>
          <w:p w14:paraId="7E20887E" w14:textId="61A0C0D0" w:rsidR="00AC55A0" w:rsidRPr="002519F3" w:rsidRDefault="0046192E" w:rsidP="00AC55A0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422,34</w:t>
            </w:r>
            <w:r w:rsidR="00AC55A0">
              <w:rPr>
                <w:lang w:val="uk-UA"/>
              </w:rPr>
              <w:t xml:space="preserve"> грн</w:t>
            </w:r>
          </w:p>
        </w:tc>
      </w:tr>
    </w:tbl>
    <w:p w14:paraId="346D9596" w14:textId="77777777" w:rsidR="00E4376E" w:rsidRPr="004614EF" w:rsidRDefault="00E4376E" w:rsidP="004614EF">
      <w:pPr>
        <w:ind w:firstLine="567"/>
        <w:rPr>
          <w:lang w:val="uk-UA"/>
        </w:rPr>
      </w:pPr>
    </w:p>
    <w:p w14:paraId="6B106ECF" w14:textId="77777777" w:rsidR="00E4376E" w:rsidRDefault="00E4376E" w:rsidP="004614EF">
      <w:pPr>
        <w:ind w:firstLine="567"/>
        <w:rPr>
          <w:lang w:val="uk-UA"/>
        </w:rPr>
      </w:pPr>
    </w:p>
    <w:p w14:paraId="1EFB1D44" w14:textId="77777777" w:rsidR="00BB5333" w:rsidRDefault="00BB5333" w:rsidP="004614EF">
      <w:pPr>
        <w:ind w:firstLine="567"/>
        <w:rPr>
          <w:lang w:val="uk-UA"/>
        </w:rPr>
      </w:pPr>
    </w:p>
    <w:p w14:paraId="3525347C" w14:textId="77777777" w:rsidR="00BB5333" w:rsidRPr="004614EF" w:rsidRDefault="00BB5333" w:rsidP="004614EF">
      <w:pPr>
        <w:ind w:firstLine="567"/>
        <w:rPr>
          <w:lang w:val="uk-UA"/>
        </w:rPr>
      </w:pPr>
    </w:p>
    <w:p w14:paraId="45DD7133" w14:textId="562310B6" w:rsidR="00E4376E" w:rsidRPr="004614EF" w:rsidRDefault="00F665F1" w:rsidP="004614EF">
      <w:pPr>
        <w:ind w:firstLine="567"/>
        <w:jc w:val="center"/>
        <w:rPr>
          <w:lang w:val="uk-UA"/>
        </w:rPr>
      </w:pPr>
      <w:r w:rsidRPr="004614EF">
        <w:rPr>
          <w:lang w:val="uk-UA"/>
        </w:rPr>
        <w:t>Економіст КП ПМР «Комунальний сервіс»</w:t>
      </w:r>
      <w:r w:rsidRPr="004614EF">
        <w:rPr>
          <w:lang w:val="uk-UA"/>
        </w:rPr>
        <w:tab/>
      </w:r>
      <w:r w:rsidR="00BB5333">
        <w:rPr>
          <w:lang w:val="uk-UA"/>
        </w:rPr>
        <w:t xml:space="preserve">              </w:t>
      </w:r>
      <w:r w:rsidRPr="004614EF">
        <w:rPr>
          <w:lang w:val="uk-UA"/>
        </w:rPr>
        <w:tab/>
      </w:r>
      <w:r w:rsidRPr="004614EF">
        <w:rPr>
          <w:lang w:val="uk-UA"/>
        </w:rPr>
        <w:tab/>
      </w:r>
      <w:r w:rsidRPr="004614EF">
        <w:rPr>
          <w:lang w:val="uk-UA"/>
        </w:rPr>
        <w:tab/>
        <w:t>Аліна ПАВЛОВСЬКА</w:t>
      </w:r>
    </w:p>
    <w:p w14:paraId="5B4C8C90" w14:textId="77777777" w:rsidR="00E4376E" w:rsidRPr="004614EF" w:rsidRDefault="00E4376E" w:rsidP="004614EF">
      <w:pPr>
        <w:ind w:firstLine="567"/>
        <w:rPr>
          <w:lang w:val="uk-UA"/>
        </w:rPr>
      </w:pPr>
    </w:p>
    <w:sectPr w:rsidR="00E4376E" w:rsidRPr="004614EF" w:rsidSect="000C06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326E"/>
    <w:multiLevelType w:val="hybridMultilevel"/>
    <w:tmpl w:val="E3AA7558"/>
    <w:lvl w:ilvl="0" w:tplc="3E00F9E8">
      <w:start w:val="1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2084" w:hanging="360"/>
      </w:pPr>
    </w:lvl>
    <w:lvl w:ilvl="2" w:tplc="1000001B" w:tentative="1">
      <w:start w:val="1"/>
      <w:numFmt w:val="lowerRoman"/>
      <w:lvlText w:val="%3."/>
      <w:lvlJc w:val="right"/>
      <w:pPr>
        <w:ind w:left="2804" w:hanging="180"/>
      </w:pPr>
    </w:lvl>
    <w:lvl w:ilvl="3" w:tplc="1000000F" w:tentative="1">
      <w:start w:val="1"/>
      <w:numFmt w:val="decimal"/>
      <w:lvlText w:val="%4."/>
      <w:lvlJc w:val="left"/>
      <w:pPr>
        <w:ind w:left="3524" w:hanging="360"/>
      </w:pPr>
    </w:lvl>
    <w:lvl w:ilvl="4" w:tplc="10000019" w:tentative="1">
      <w:start w:val="1"/>
      <w:numFmt w:val="lowerLetter"/>
      <w:lvlText w:val="%5."/>
      <w:lvlJc w:val="left"/>
      <w:pPr>
        <w:ind w:left="4244" w:hanging="360"/>
      </w:pPr>
    </w:lvl>
    <w:lvl w:ilvl="5" w:tplc="1000001B" w:tentative="1">
      <w:start w:val="1"/>
      <w:numFmt w:val="lowerRoman"/>
      <w:lvlText w:val="%6."/>
      <w:lvlJc w:val="right"/>
      <w:pPr>
        <w:ind w:left="4964" w:hanging="180"/>
      </w:pPr>
    </w:lvl>
    <w:lvl w:ilvl="6" w:tplc="1000000F" w:tentative="1">
      <w:start w:val="1"/>
      <w:numFmt w:val="decimal"/>
      <w:lvlText w:val="%7."/>
      <w:lvlJc w:val="left"/>
      <w:pPr>
        <w:ind w:left="5684" w:hanging="360"/>
      </w:pPr>
    </w:lvl>
    <w:lvl w:ilvl="7" w:tplc="10000019" w:tentative="1">
      <w:start w:val="1"/>
      <w:numFmt w:val="lowerLetter"/>
      <w:lvlText w:val="%8."/>
      <w:lvlJc w:val="left"/>
      <w:pPr>
        <w:ind w:left="6404" w:hanging="360"/>
      </w:pPr>
    </w:lvl>
    <w:lvl w:ilvl="8" w:tplc="1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DE736CC"/>
    <w:multiLevelType w:val="multilevel"/>
    <w:tmpl w:val="CB98078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" w15:restartNumberingAfterBreak="0">
    <w:nsid w:val="403A3338"/>
    <w:multiLevelType w:val="multilevel"/>
    <w:tmpl w:val="946CA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 w15:restartNumberingAfterBreak="0">
    <w:nsid w:val="48BD3597"/>
    <w:multiLevelType w:val="hybridMultilevel"/>
    <w:tmpl w:val="7E18DC40"/>
    <w:lvl w:ilvl="0" w:tplc="09F2E96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9AE6C52"/>
    <w:multiLevelType w:val="hybridMultilevel"/>
    <w:tmpl w:val="56F80054"/>
    <w:lvl w:ilvl="0" w:tplc="42645E04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C1715B5"/>
    <w:multiLevelType w:val="hybridMultilevel"/>
    <w:tmpl w:val="BFF80AEE"/>
    <w:lvl w:ilvl="0" w:tplc="62F4805C">
      <w:start w:val="2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483A"/>
    <w:multiLevelType w:val="multilevel"/>
    <w:tmpl w:val="327E7D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D272A3"/>
    <w:multiLevelType w:val="hybridMultilevel"/>
    <w:tmpl w:val="8A0A49A6"/>
    <w:lvl w:ilvl="0" w:tplc="14DA5B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48484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335B8F"/>
    <w:multiLevelType w:val="multilevel"/>
    <w:tmpl w:val="A998B8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2A47ED"/>
    <w:multiLevelType w:val="hybridMultilevel"/>
    <w:tmpl w:val="4AE6F17A"/>
    <w:lvl w:ilvl="0" w:tplc="460EE17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19230E4"/>
    <w:multiLevelType w:val="hybridMultilevel"/>
    <w:tmpl w:val="5C2C71B8"/>
    <w:lvl w:ilvl="0" w:tplc="1992619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1505013">
    <w:abstractNumId w:val="2"/>
  </w:num>
  <w:num w:numId="2" w16cid:durableId="2031376482">
    <w:abstractNumId w:val="7"/>
  </w:num>
  <w:num w:numId="3" w16cid:durableId="862985533">
    <w:abstractNumId w:val="10"/>
  </w:num>
  <w:num w:numId="4" w16cid:durableId="1423142103">
    <w:abstractNumId w:val="4"/>
  </w:num>
  <w:num w:numId="5" w16cid:durableId="1038746804">
    <w:abstractNumId w:val="6"/>
  </w:num>
  <w:num w:numId="6" w16cid:durableId="1316370957">
    <w:abstractNumId w:val="8"/>
  </w:num>
  <w:num w:numId="7" w16cid:durableId="164053807">
    <w:abstractNumId w:val="5"/>
  </w:num>
  <w:num w:numId="8" w16cid:durableId="1256328983">
    <w:abstractNumId w:val="3"/>
  </w:num>
  <w:num w:numId="9" w16cid:durableId="271134693">
    <w:abstractNumId w:val="9"/>
  </w:num>
  <w:num w:numId="10" w16cid:durableId="1102140250">
    <w:abstractNumId w:val="1"/>
  </w:num>
  <w:num w:numId="11" w16cid:durableId="15831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70"/>
    <w:rsid w:val="00002374"/>
    <w:rsid w:val="00003221"/>
    <w:rsid w:val="0000402C"/>
    <w:rsid w:val="0000701D"/>
    <w:rsid w:val="000137B8"/>
    <w:rsid w:val="000150DF"/>
    <w:rsid w:val="00020330"/>
    <w:rsid w:val="00024A7D"/>
    <w:rsid w:val="000252AB"/>
    <w:rsid w:val="000321B7"/>
    <w:rsid w:val="00052A66"/>
    <w:rsid w:val="000636C4"/>
    <w:rsid w:val="000740B0"/>
    <w:rsid w:val="0008746F"/>
    <w:rsid w:val="000951FF"/>
    <w:rsid w:val="000B7CAA"/>
    <w:rsid w:val="000B7E3C"/>
    <w:rsid w:val="000C0617"/>
    <w:rsid w:val="000C1887"/>
    <w:rsid w:val="000D329B"/>
    <w:rsid w:val="000D64A0"/>
    <w:rsid w:val="000D7CB9"/>
    <w:rsid w:val="000E11F5"/>
    <w:rsid w:val="000E297A"/>
    <w:rsid w:val="000F2F86"/>
    <w:rsid w:val="000F5B33"/>
    <w:rsid w:val="0012089F"/>
    <w:rsid w:val="00136089"/>
    <w:rsid w:val="00136292"/>
    <w:rsid w:val="00137AC9"/>
    <w:rsid w:val="001657D1"/>
    <w:rsid w:val="00170D32"/>
    <w:rsid w:val="00187E2E"/>
    <w:rsid w:val="00194717"/>
    <w:rsid w:val="001A3B80"/>
    <w:rsid w:val="001B74E1"/>
    <w:rsid w:val="001D64BF"/>
    <w:rsid w:val="001E20B2"/>
    <w:rsid w:val="001F226D"/>
    <w:rsid w:val="001F7386"/>
    <w:rsid w:val="00205640"/>
    <w:rsid w:val="00216F13"/>
    <w:rsid w:val="002279A4"/>
    <w:rsid w:val="002317DC"/>
    <w:rsid w:val="00245473"/>
    <w:rsid w:val="0024552A"/>
    <w:rsid w:val="00245F65"/>
    <w:rsid w:val="00246FE4"/>
    <w:rsid w:val="00250F2E"/>
    <w:rsid w:val="002519F3"/>
    <w:rsid w:val="00254909"/>
    <w:rsid w:val="00261D23"/>
    <w:rsid w:val="00266951"/>
    <w:rsid w:val="0027259D"/>
    <w:rsid w:val="00276FF2"/>
    <w:rsid w:val="002905E1"/>
    <w:rsid w:val="00294F12"/>
    <w:rsid w:val="002B4F3A"/>
    <w:rsid w:val="002B5112"/>
    <w:rsid w:val="00303A94"/>
    <w:rsid w:val="00306DB6"/>
    <w:rsid w:val="00317750"/>
    <w:rsid w:val="00322CCC"/>
    <w:rsid w:val="003256D7"/>
    <w:rsid w:val="00350730"/>
    <w:rsid w:val="00360D66"/>
    <w:rsid w:val="0036208F"/>
    <w:rsid w:val="00365020"/>
    <w:rsid w:val="0037179F"/>
    <w:rsid w:val="00372182"/>
    <w:rsid w:val="00380FF1"/>
    <w:rsid w:val="00382BBD"/>
    <w:rsid w:val="00395405"/>
    <w:rsid w:val="003A2AA3"/>
    <w:rsid w:val="003A2AEE"/>
    <w:rsid w:val="003A5F33"/>
    <w:rsid w:val="003C6C34"/>
    <w:rsid w:val="003D35A2"/>
    <w:rsid w:val="003E192E"/>
    <w:rsid w:val="003F79FB"/>
    <w:rsid w:val="004011FF"/>
    <w:rsid w:val="00406F12"/>
    <w:rsid w:val="00411F87"/>
    <w:rsid w:val="00413B7D"/>
    <w:rsid w:val="004165B9"/>
    <w:rsid w:val="00422F96"/>
    <w:rsid w:val="00450742"/>
    <w:rsid w:val="004614EF"/>
    <w:rsid w:val="0046192E"/>
    <w:rsid w:val="00466E2B"/>
    <w:rsid w:val="0047042B"/>
    <w:rsid w:val="00473B16"/>
    <w:rsid w:val="0048060D"/>
    <w:rsid w:val="00485929"/>
    <w:rsid w:val="004A0DCE"/>
    <w:rsid w:val="004B23A1"/>
    <w:rsid w:val="004B3B7C"/>
    <w:rsid w:val="004B78AB"/>
    <w:rsid w:val="004C731F"/>
    <w:rsid w:val="004D04C8"/>
    <w:rsid w:val="004D2C74"/>
    <w:rsid w:val="00510D8E"/>
    <w:rsid w:val="00511F6B"/>
    <w:rsid w:val="00527792"/>
    <w:rsid w:val="00533F2A"/>
    <w:rsid w:val="005413F5"/>
    <w:rsid w:val="00543652"/>
    <w:rsid w:val="00561494"/>
    <w:rsid w:val="00562F43"/>
    <w:rsid w:val="005647DE"/>
    <w:rsid w:val="00577561"/>
    <w:rsid w:val="005A1CA2"/>
    <w:rsid w:val="005A5D6C"/>
    <w:rsid w:val="005A7C92"/>
    <w:rsid w:val="005B7217"/>
    <w:rsid w:val="005B7A2E"/>
    <w:rsid w:val="005C2DB4"/>
    <w:rsid w:val="005D3161"/>
    <w:rsid w:val="005E11CE"/>
    <w:rsid w:val="005E593C"/>
    <w:rsid w:val="005E67C0"/>
    <w:rsid w:val="005F43BC"/>
    <w:rsid w:val="00604CA8"/>
    <w:rsid w:val="006167F2"/>
    <w:rsid w:val="00642B1D"/>
    <w:rsid w:val="0066050C"/>
    <w:rsid w:val="006701BB"/>
    <w:rsid w:val="00672CC5"/>
    <w:rsid w:val="006947FA"/>
    <w:rsid w:val="006B19CD"/>
    <w:rsid w:val="006B453C"/>
    <w:rsid w:val="006C0893"/>
    <w:rsid w:val="006C17EC"/>
    <w:rsid w:val="006C588C"/>
    <w:rsid w:val="006C5E16"/>
    <w:rsid w:val="006D1284"/>
    <w:rsid w:val="006D53E4"/>
    <w:rsid w:val="006E1662"/>
    <w:rsid w:val="006E2756"/>
    <w:rsid w:val="006F0C44"/>
    <w:rsid w:val="006F1DB7"/>
    <w:rsid w:val="006F21BB"/>
    <w:rsid w:val="006F21BC"/>
    <w:rsid w:val="006F22AB"/>
    <w:rsid w:val="00710D8F"/>
    <w:rsid w:val="0071455D"/>
    <w:rsid w:val="00714C5E"/>
    <w:rsid w:val="007152CF"/>
    <w:rsid w:val="00732FF4"/>
    <w:rsid w:val="00742217"/>
    <w:rsid w:val="007465EB"/>
    <w:rsid w:val="00753345"/>
    <w:rsid w:val="00754C98"/>
    <w:rsid w:val="00756EA3"/>
    <w:rsid w:val="007676E1"/>
    <w:rsid w:val="00771C27"/>
    <w:rsid w:val="007752DE"/>
    <w:rsid w:val="00784D38"/>
    <w:rsid w:val="00791DD8"/>
    <w:rsid w:val="00796D23"/>
    <w:rsid w:val="007A7AC7"/>
    <w:rsid w:val="007C117A"/>
    <w:rsid w:val="007D19EC"/>
    <w:rsid w:val="007E00C8"/>
    <w:rsid w:val="007F172A"/>
    <w:rsid w:val="007F76FB"/>
    <w:rsid w:val="008022E2"/>
    <w:rsid w:val="00816513"/>
    <w:rsid w:val="00816F79"/>
    <w:rsid w:val="0082089F"/>
    <w:rsid w:val="00820EDE"/>
    <w:rsid w:val="00830044"/>
    <w:rsid w:val="0084622A"/>
    <w:rsid w:val="008574E7"/>
    <w:rsid w:val="00857C43"/>
    <w:rsid w:val="008820A0"/>
    <w:rsid w:val="008875F4"/>
    <w:rsid w:val="00897861"/>
    <w:rsid w:val="008A35A0"/>
    <w:rsid w:val="008B1AB2"/>
    <w:rsid w:val="008B40C9"/>
    <w:rsid w:val="008D0A50"/>
    <w:rsid w:val="008D3C2F"/>
    <w:rsid w:val="008F3D32"/>
    <w:rsid w:val="008F50E2"/>
    <w:rsid w:val="00907198"/>
    <w:rsid w:val="009072C2"/>
    <w:rsid w:val="00920BF6"/>
    <w:rsid w:val="0092220E"/>
    <w:rsid w:val="009272B0"/>
    <w:rsid w:val="00955E70"/>
    <w:rsid w:val="0096590D"/>
    <w:rsid w:val="00967A60"/>
    <w:rsid w:val="00981113"/>
    <w:rsid w:val="0098276F"/>
    <w:rsid w:val="00994975"/>
    <w:rsid w:val="009A52ED"/>
    <w:rsid w:val="009A736A"/>
    <w:rsid w:val="009B2134"/>
    <w:rsid w:val="009C1C76"/>
    <w:rsid w:val="009C4734"/>
    <w:rsid w:val="009C762C"/>
    <w:rsid w:val="009D1D69"/>
    <w:rsid w:val="009E130F"/>
    <w:rsid w:val="009E4373"/>
    <w:rsid w:val="009E7F55"/>
    <w:rsid w:val="009F15A4"/>
    <w:rsid w:val="00A064B7"/>
    <w:rsid w:val="00A15611"/>
    <w:rsid w:val="00A22F9F"/>
    <w:rsid w:val="00A36999"/>
    <w:rsid w:val="00A51B75"/>
    <w:rsid w:val="00A60F90"/>
    <w:rsid w:val="00A66465"/>
    <w:rsid w:val="00A666FC"/>
    <w:rsid w:val="00A824AC"/>
    <w:rsid w:val="00AA236D"/>
    <w:rsid w:val="00AA57FF"/>
    <w:rsid w:val="00AB4085"/>
    <w:rsid w:val="00AC2FC0"/>
    <w:rsid w:val="00AC55A0"/>
    <w:rsid w:val="00AC65CB"/>
    <w:rsid w:val="00AD1B4F"/>
    <w:rsid w:val="00AD4F9D"/>
    <w:rsid w:val="00AD72C2"/>
    <w:rsid w:val="00AE07CB"/>
    <w:rsid w:val="00AF32B1"/>
    <w:rsid w:val="00AF632B"/>
    <w:rsid w:val="00B02D07"/>
    <w:rsid w:val="00B07819"/>
    <w:rsid w:val="00B30E9E"/>
    <w:rsid w:val="00B35AE2"/>
    <w:rsid w:val="00B440C5"/>
    <w:rsid w:val="00B519AE"/>
    <w:rsid w:val="00B55D6B"/>
    <w:rsid w:val="00BB067B"/>
    <w:rsid w:val="00BB2062"/>
    <w:rsid w:val="00BB5333"/>
    <w:rsid w:val="00BC37F6"/>
    <w:rsid w:val="00BD0444"/>
    <w:rsid w:val="00BF25CC"/>
    <w:rsid w:val="00BF7D2D"/>
    <w:rsid w:val="00C05915"/>
    <w:rsid w:val="00C1624E"/>
    <w:rsid w:val="00C27066"/>
    <w:rsid w:val="00C33A09"/>
    <w:rsid w:val="00C357A1"/>
    <w:rsid w:val="00C506AA"/>
    <w:rsid w:val="00C51467"/>
    <w:rsid w:val="00C559E2"/>
    <w:rsid w:val="00C57485"/>
    <w:rsid w:val="00C60D35"/>
    <w:rsid w:val="00C61427"/>
    <w:rsid w:val="00C75770"/>
    <w:rsid w:val="00C77EE1"/>
    <w:rsid w:val="00C92E93"/>
    <w:rsid w:val="00C965FD"/>
    <w:rsid w:val="00CA1101"/>
    <w:rsid w:val="00CC0402"/>
    <w:rsid w:val="00CD25F6"/>
    <w:rsid w:val="00CD53D9"/>
    <w:rsid w:val="00CE0390"/>
    <w:rsid w:val="00CF1C38"/>
    <w:rsid w:val="00CF724C"/>
    <w:rsid w:val="00CF7530"/>
    <w:rsid w:val="00D06A38"/>
    <w:rsid w:val="00D12086"/>
    <w:rsid w:val="00D21016"/>
    <w:rsid w:val="00D22F1A"/>
    <w:rsid w:val="00D370F7"/>
    <w:rsid w:val="00D40FD6"/>
    <w:rsid w:val="00D66929"/>
    <w:rsid w:val="00D73835"/>
    <w:rsid w:val="00D86CA8"/>
    <w:rsid w:val="00D9604A"/>
    <w:rsid w:val="00DB207A"/>
    <w:rsid w:val="00DC39D6"/>
    <w:rsid w:val="00DD2F98"/>
    <w:rsid w:val="00DE7484"/>
    <w:rsid w:val="00E0569E"/>
    <w:rsid w:val="00E15D7D"/>
    <w:rsid w:val="00E35FC6"/>
    <w:rsid w:val="00E3601C"/>
    <w:rsid w:val="00E36967"/>
    <w:rsid w:val="00E42D3D"/>
    <w:rsid w:val="00E4376E"/>
    <w:rsid w:val="00E52025"/>
    <w:rsid w:val="00E53B27"/>
    <w:rsid w:val="00E60AF7"/>
    <w:rsid w:val="00E63E4F"/>
    <w:rsid w:val="00E82C5E"/>
    <w:rsid w:val="00E82ED8"/>
    <w:rsid w:val="00E910AA"/>
    <w:rsid w:val="00E9231C"/>
    <w:rsid w:val="00E9779A"/>
    <w:rsid w:val="00EA1C59"/>
    <w:rsid w:val="00EB4B19"/>
    <w:rsid w:val="00EB668F"/>
    <w:rsid w:val="00EC6762"/>
    <w:rsid w:val="00ED77E4"/>
    <w:rsid w:val="00EE2FD7"/>
    <w:rsid w:val="00EF1CCA"/>
    <w:rsid w:val="00EF53D7"/>
    <w:rsid w:val="00F01782"/>
    <w:rsid w:val="00F06129"/>
    <w:rsid w:val="00F1090B"/>
    <w:rsid w:val="00F25776"/>
    <w:rsid w:val="00F2712A"/>
    <w:rsid w:val="00F31344"/>
    <w:rsid w:val="00F54D6A"/>
    <w:rsid w:val="00F563EC"/>
    <w:rsid w:val="00F600D8"/>
    <w:rsid w:val="00F61E6F"/>
    <w:rsid w:val="00F65214"/>
    <w:rsid w:val="00F665F1"/>
    <w:rsid w:val="00F70ACD"/>
    <w:rsid w:val="00F73090"/>
    <w:rsid w:val="00F82DB5"/>
    <w:rsid w:val="00F869E4"/>
    <w:rsid w:val="00F970AE"/>
    <w:rsid w:val="00FB6E0D"/>
    <w:rsid w:val="00FC0825"/>
    <w:rsid w:val="00FD48FC"/>
    <w:rsid w:val="00FD571C"/>
    <w:rsid w:val="00FE059B"/>
    <w:rsid w:val="00FF00CC"/>
    <w:rsid w:val="00FF18C4"/>
    <w:rsid w:val="00FF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7AE"/>
  <w15:docId w15:val="{60D6750B-69DA-4A8F-9712-FEBE3B6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55E70"/>
    <w:pPr>
      <w:ind w:left="720"/>
      <w:contextualSpacing/>
    </w:pPr>
  </w:style>
  <w:style w:type="paragraph" w:styleId="a5">
    <w:name w:val="No Spacing"/>
    <w:uiPriority w:val="1"/>
    <w:qFormat/>
    <w:rsid w:val="0095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B57D-82E9-4F2B-A25D-09092B73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Kom_service</cp:lastModifiedBy>
  <cp:revision>24</cp:revision>
  <cp:lastPrinted>2026-07-22T05:53:00Z</cp:lastPrinted>
  <dcterms:created xsi:type="dcterms:W3CDTF">2026-04-27T11:54:00Z</dcterms:created>
  <dcterms:modified xsi:type="dcterms:W3CDTF">2026-07-22T05:57:00Z</dcterms:modified>
</cp:coreProperties>
</file>