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C0EC" w14:textId="77777777" w:rsidR="00920E1F" w:rsidRPr="001C1011" w:rsidRDefault="00920E1F" w:rsidP="00920E1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1C1011">
        <w:rPr>
          <w:rStyle w:val="a5"/>
          <w:color w:val="000000"/>
          <w:sz w:val="28"/>
          <w:szCs w:val="28"/>
        </w:rPr>
        <w:t>ПОВІДОМЛЕННЯ ПРО ОПРИЛЮДНЕННЯ:</w:t>
      </w:r>
    </w:p>
    <w:p w14:paraId="7733D3E8" w14:textId="77777777" w:rsidR="001547CB" w:rsidRPr="00713A38" w:rsidRDefault="001547CB" w:rsidP="00713A38">
      <w:pPr>
        <w:pStyle w:val="1"/>
        <w:spacing w:after="320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uk-UA" w:eastAsia="ru-RU"/>
        </w:rPr>
        <w:t xml:space="preserve">        </w:t>
      </w:r>
      <w:r w:rsidRPr="00F27454">
        <w:rPr>
          <w:color w:val="000000"/>
          <w:sz w:val="26"/>
          <w:szCs w:val="26"/>
          <w:lang w:val="uk-UA" w:eastAsia="ru-RU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 w:rsidR="00953C7B">
        <w:rPr>
          <w:color w:val="000000"/>
          <w:sz w:val="26"/>
          <w:szCs w:val="26"/>
          <w:lang w:val="uk-UA" w:eastAsia="ru-RU"/>
        </w:rPr>
        <w:t xml:space="preserve">виконавчий комітет </w:t>
      </w:r>
      <w:r w:rsidRPr="00F27454">
        <w:rPr>
          <w:color w:val="000000"/>
          <w:sz w:val="26"/>
          <w:szCs w:val="26"/>
          <w:lang w:val="uk-UA" w:eastAsia="ru-RU"/>
        </w:rPr>
        <w:t>П’</w:t>
      </w:r>
      <w:r w:rsidRPr="00F715B8">
        <w:rPr>
          <w:color w:val="000000"/>
          <w:sz w:val="26"/>
          <w:szCs w:val="26"/>
          <w:lang w:val="uk-UA" w:eastAsia="ru-RU"/>
        </w:rPr>
        <w:t>ятихат</w:t>
      </w:r>
      <w:r w:rsidRPr="00F27454">
        <w:rPr>
          <w:color w:val="000000"/>
          <w:sz w:val="26"/>
          <w:szCs w:val="26"/>
          <w:lang w:val="uk-UA" w:eastAsia="ru-RU"/>
        </w:rPr>
        <w:t>ськ</w:t>
      </w:r>
      <w:r w:rsidR="00953C7B">
        <w:rPr>
          <w:color w:val="000000"/>
          <w:sz w:val="26"/>
          <w:szCs w:val="26"/>
          <w:lang w:val="uk-UA" w:eastAsia="ru-RU"/>
        </w:rPr>
        <w:t>ої</w:t>
      </w:r>
      <w:r w:rsidRPr="00F27454">
        <w:rPr>
          <w:color w:val="000000"/>
          <w:sz w:val="26"/>
          <w:szCs w:val="26"/>
          <w:lang w:val="uk-UA" w:eastAsia="ru-RU"/>
        </w:rPr>
        <w:t xml:space="preserve"> міськ</w:t>
      </w:r>
      <w:r w:rsidR="00953C7B">
        <w:rPr>
          <w:color w:val="000000"/>
          <w:sz w:val="26"/>
          <w:szCs w:val="26"/>
          <w:lang w:val="uk-UA" w:eastAsia="ru-RU"/>
        </w:rPr>
        <w:t>ої</w:t>
      </w:r>
      <w:r w:rsidRPr="00F27454">
        <w:rPr>
          <w:color w:val="000000"/>
          <w:sz w:val="26"/>
          <w:szCs w:val="26"/>
          <w:lang w:val="uk-UA" w:eastAsia="ru-RU"/>
        </w:rPr>
        <w:t xml:space="preserve"> рад</w:t>
      </w:r>
      <w:r w:rsidR="00953C7B">
        <w:rPr>
          <w:color w:val="000000"/>
          <w:sz w:val="26"/>
          <w:szCs w:val="26"/>
          <w:lang w:val="uk-UA" w:eastAsia="ru-RU"/>
        </w:rPr>
        <w:t>и</w:t>
      </w:r>
      <w:r w:rsidRPr="00F27454">
        <w:rPr>
          <w:color w:val="000000"/>
          <w:sz w:val="26"/>
          <w:szCs w:val="26"/>
          <w:lang w:val="uk-UA" w:eastAsia="ru-RU"/>
        </w:rPr>
        <w:t xml:space="preserve"> повідомляє про оприлюднення проекту</w:t>
      </w:r>
      <w:r w:rsidR="000F62F6">
        <w:rPr>
          <w:color w:val="000000"/>
          <w:sz w:val="26"/>
          <w:szCs w:val="26"/>
          <w:lang w:val="uk-UA" w:eastAsia="ru-RU"/>
        </w:rPr>
        <w:t xml:space="preserve"> рішення</w:t>
      </w:r>
      <w:r w:rsidR="00713A38" w:rsidRPr="00713A38">
        <w:rPr>
          <w:b/>
          <w:bCs/>
          <w:sz w:val="27"/>
          <w:szCs w:val="27"/>
          <w:lang w:bidi="ru-RU"/>
        </w:rPr>
        <w:t xml:space="preserve"> </w:t>
      </w:r>
      <w:bookmarkStart w:id="0" w:name="_Hlk161131957"/>
      <w:r w:rsidR="00713A38" w:rsidRPr="00713A38">
        <w:rPr>
          <w:b/>
          <w:bCs/>
          <w:sz w:val="26"/>
          <w:szCs w:val="26"/>
          <w:lang w:eastAsia="ru-RU" w:bidi="ru-RU"/>
        </w:rPr>
        <w:t>«Про затвердження Правил приймання</w:t>
      </w:r>
      <w:r w:rsidR="00713A38">
        <w:rPr>
          <w:b/>
          <w:bCs/>
          <w:sz w:val="26"/>
          <w:szCs w:val="26"/>
          <w:lang w:val="uk-UA" w:eastAsia="ru-RU" w:bidi="ru-RU"/>
        </w:rPr>
        <w:t xml:space="preserve"> </w:t>
      </w:r>
      <w:r w:rsidR="00713A38" w:rsidRPr="00713A38">
        <w:rPr>
          <w:b/>
          <w:bCs/>
          <w:sz w:val="26"/>
          <w:szCs w:val="26"/>
        </w:rPr>
        <w:t>стічних</w:t>
      </w:r>
      <w:r w:rsidR="00713A38">
        <w:rPr>
          <w:b/>
          <w:bCs/>
          <w:sz w:val="26"/>
          <w:szCs w:val="26"/>
          <w:lang w:val="uk-UA"/>
        </w:rPr>
        <w:t xml:space="preserve"> </w:t>
      </w:r>
      <w:r w:rsidR="00713A38" w:rsidRPr="00713A38">
        <w:rPr>
          <w:b/>
          <w:bCs/>
          <w:sz w:val="26"/>
          <w:szCs w:val="26"/>
          <w:lang w:eastAsia="ru-RU" w:bidi="ru-RU"/>
        </w:rPr>
        <w:t xml:space="preserve">вод </w:t>
      </w:r>
      <w:bookmarkStart w:id="1" w:name="_Hlk161126552"/>
      <w:r w:rsidR="00713A38" w:rsidRPr="00713A38">
        <w:rPr>
          <w:b/>
          <w:bCs/>
          <w:sz w:val="26"/>
          <w:szCs w:val="26"/>
          <w:lang w:eastAsia="ru-RU" w:bidi="ru-RU"/>
        </w:rPr>
        <w:t>споживачів до системи</w:t>
      </w:r>
      <w:r w:rsidR="00713A38">
        <w:rPr>
          <w:b/>
          <w:bCs/>
          <w:sz w:val="26"/>
          <w:szCs w:val="26"/>
          <w:lang w:val="uk-UA" w:eastAsia="ru-RU" w:bidi="ru-RU"/>
        </w:rPr>
        <w:t xml:space="preserve"> </w:t>
      </w:r>
      <w:r w:rsidR="00713A38" w:rsidRPr="00713A38">
        <w:rPr>
          <w:b/>
          <w:bCs/>
          <w:sz w:val="26"/>
          <w:szCs w:val="26"/>
        </w:rPr>
        <w:t>централізованого водовідведення міста П’ятихатки</w:t>
      </w:r>
      <w:bookmarkEnd w:id="1"/>
      <w:r w:rsidR="00713A38" w:rsidRPr="00713A38">
        <w:rPr>
          <w:b/>
          <w:bCs/>
          <w:sz w:val="26"/>
          <w:szCs w:val="26"/>
        </w:rPr>
        <w:t>»</w:t>
      </w:r>
      <w:bookmarkEnd w:id="0"/>
      <w:r w:rsidR="00713A38">
        <w:rPr>
          <w:b/>
          <w:bCs/>
          <w:sz w:val="26"/>
          <w:szCs w:val="26"/>
          <w:lang w:val="uk-UA"/>
        </w:rPr>
        <w:t xml:space="preserve"> </w:t>
      </w:r>
      <w:r w:rsidRPr="00F27454">
        <w:rPr>
          <w:color w:val="000000"/>
          <w:sz w:val="26"/>
          <w:szCs w:val="26"/>
          <w:lang w:val="uk-UA" w:eastAsia="ru-RU"/>
        </w:rPr>
        <w:t>та аналізу регуляторного впливу до нього.</w:t>
      </w:r>
    </w:p>
    <w:p w14:paraId="1A5551A3" w14:textId="77777777" w:rsidR="001547CB" w:rsidRPr="00713A38" w:rsidRDefault="001547CB" w:rsidP="00713A38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</w:pP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Проект регуляторного акта з відповідним аналізом регуляторного впливу оприлюднено на офіційному сайті П’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ської міської ради в мережі інтернет за адресою: info@pyatihmr.dp.gov.ua</w:t>
      </w:r>
      <w:r w:rsidRPr="00F715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 </w:t>
      </w:r>
    </w:p>
    <w:p w14:paraId="5629927C" w14:textId="04072D07" w:rsidR="002604D3" w:rsidRPr="004C40F5" w:rsidRDefault="00DE7E0B" w:rsidP="00920E1F">
      <w:pPr>
        <w:pStyle w:val="a4"/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 w:rsidRPr="00F90748">
        <w:rPr>
          <w:color w:val="000000"/>
          <w:sz w:val="26"/>
          <w:szCs w:val="26"/>
        </w:rPr>
        <w:t>О</w:t>
      </w:r>
      <w:r w:rsidR="00920E1F" w:rsidRPr="00F90748">
        <w:rPr>
          <w:color w:val="000000"/>
          <w:sz w:val="26"/>
          <w:szCs w:val="26"/>
        </w:rPr>
        <w:t>публіковано</w:t>
      </w:r>
      <w:r>
        <w:rPr>
          <w:color w:val="000000"/>
          <w:sz w:val="26"/>
          <w:szCs w:val="26"/>
          <w:lang w:val="uk-UA"/>
        </w:rPr>
        <w:t>:</w:t>
      </w:r>
      <w:r w:rsidR="00920E1F" w:rsidRPr="00F90748">
        <w:rPr>
          <w:color w:val="000000"/>
          <w:sz w:val="26"/>
          <w:szCs w:val="26"/>
        </w:rPr>
        <w:t xml:space="preserve"> </w:t>
      </w:r>
      <w:r w:rsidR="00713A38" w:rsidRPr="004C40F5">
        <w:rPr>
          <w:color w:val="000000"/>
          <w:sz w:val="26"/>
          <w:szCs w:val="26"/>
          <w:lang w:val="uk-UA"/>
        </w:rPr>
        <w:t>2</w:t>
      </w:r>
      <w:r w:rsidR="004C40F5" w:rsidRPr="004C40F5">
        <w:rPr>
          <w:color w:val="000000"/>
          <w:sz w:val="26"/>
          <w:szCs w:val="26"/>
          <w:lang w:val="uk-UA"/>
        </w:rPr>
        <w:t>9</w:t>
      </w:r>
      <w:r w:rsidR="00713A38" w:rsidRPr="004C40F5">
        <w:rPr>
          <w:color w:val="000000"/>
          <w:sz w:val="26"/>
          <w:szCs w:val="26"/>
          <w:lang w:val="uk-UA"/>
        </w:rPr>
        <w:t>.0</w:t>
      </w:r>
      <w:r w:rsidR="004C40F5" w:rsidRPr="004C40F5">
        <w:rPr>
          <w:color w:val="000000"/>
          <w:sz w:val="26"/>
          <w:szCs w:val="26"/>
          <w:lang w:val="uk-UA"/>
        </w:rPr>
        <w:t>4</w:t>
      </w:r>
      <w:r w:rsidR="00713A38" w:rsidRPr="004C40F5">
        <w:rPr>
          <w:color w:val="000000"/>
          <w:sz w:val="26"/>
          <w:szCs w:val="26"/>
          <w:lang w:val="uk-UA"/>
        </w:rPr>
        <w:t>.2024 року</w:t>
      </w:r>
    </w:p>
    <w:p w14:paraId="13E588B3" w14:textId="77777777" w:rsidR="00DE7E0B" w:rsidRPr="00DE7E0B" w:rsidRDefault="00DE7E0B" w:rsidP="00920E1F">
      <w:pPr>
        <w:pStyle w:val="a4"/>
        <w:shd w:val="clear" w:color="auto" w:fill="FFFFFF"/>
        <w:jc w:val="both"/>
        <w:rPr>
          <w:color w:val="000000"/>
          <w:sz w:val="26"/>
          <w:szCs w:val="26"/>
          <w:lang w:val="uk-UA"/>
        </w:rPr>
      </w:pPr>
    </w:p>
    <w:p w14:paraId="67B9F2D9" w14:textId="77777777" w:rsidR="00920E1F" w:rsidRPr="001C1011" w:rsidRDefault="00920E1F" w:rsidP="00920E1F">
      <w:pPr>
        <w:pStyle w:val="a4"/>
        <w:jc w:val="center"/>
        <w:rPr>
          <w:sz w:val="28"/>
          <w:szCs w:val="28"/>
        </w:rPr>
      </w:pPr>
      <w:r w:rsidRPr="001C1011">
        <w:rPr>
          <w:rStyle w:val="a5"/>
          <w:color w:val="000000"/>
          <w:sz w:val="28"/>
          <w:szCs w:val="28"/>
        </w:rPr>
        <w:t>ПОВІДОМЛЕННЯ ПРО ОПРИЛЮДНЕННЯ</w:t>
      </w:r>
    </w:p>
    <w:p w14:paraId="63A65508" w14:textId="77777777" w:rsidR="00920E1F" w:rsidRPr="001C1011" w:rsidRDefault="00920E1F" w:rsidP="00DE7E0B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C1011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проекту рішення П’ятихатської міської ради</w:t>
      </w:r>
    </w:p>
    <w:p w14:paraId="7F190AD0" w14:textId="77777777" w:rsidR="00EB27E8" w:rsidRPr="00713A38" w:rsidRDefault="00713A38" w:rsidP="00DE7E0B">
      <w:pPr>
        <w:pStyle w:val="1"/>
        <w:ind w:firstLine="0"/>
        <w:jc w:val="center"/>
        <w:rPr>
          <w:sz w:val="27"/>
          <w:szCs w:val="27"/>
        </w:rPr>
      </w:pPr>
      <w:r w:rsidRPr="002F2905">
        <w:rPr>
          <w:b/>
          <w:bCs/>
          <w:sz w:val="27"/>
          <w:szCs w:val="27"/>
          <w:lang w:eastAsia="ru-RU" w:bidi="ru-RU"/>
        </w:rPr>
        <w:t xml:space="preserve">«Про затвердження Правил приймання </w:t>
      </w:r>
      <w:r w:rsidRPr="002F2905">
        <w:rPr>
          <w:b/>
          <w:bCs/>
          <w:sz w:val="27"/>
          <w:szCs w:val="27"/>
        </w:rPr>
        <w:t xml:space="preserve">стічних </w:t>
      </w:r>
      <w:r w:rsidRPr="002F2905">
        <w:rPr>
          <w:b/>
          <w:bCs/>
          <w:sz w:val="27"/>
          <w:szCs w:val="27"/>
          <w:lang w:eastAsia="ru-RU" w:bidi="ru-RU"/>
        </w:rPr>
        <w:t>вод споживачів до системи</w:t>
      </w:r>
      <w:r w:rsidRPr="002F2905">
        <w:rPr>
          <w:b/>
          <w:bCs/>
          <w:sz w:val="27"/>
          <w:szCs w:val="27"/>
          <w:lang w:eastAsia="ru-RU" w:bidi="ru-RU"/>
        </w:rPr>
        <w:br/>
      </w:r>
      <w:r w:rsidRPr="002F2905">
        <w:rPr>
          <w:b/>
          <w:bCs/>
          <w:sz w:val="27"/>
          <w:szCs w:val="27"/>
        </w:rPr>
        <w:t>централізованого водовідведення міста П’ятихатки»</w:t>
      </w:r>
      <w:r w:rsidR="00147BA1" w:rsidRPr="002B58DE">
        <w:rPr>
          <w:color w:val="000000"/>
          <w:lang w:val="uk-UA"/>
        </w:rPr>
        <w:t xml:space="preserve"> </w:t>
      </w:r>
    </w:p>
    <w:p w14:paraId="7EC0D7E0" w14:textId="77777777" w:rsidR="00F27454" w:rsidRPr="00713A38" w:rsidRDefault="00920E1F" w:rsidP="00713A3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1C1011">
        <w:rPr>
          <w:rFonts w:ascii="Times New Roman" w:hAnsi="Times New Roman" w:cs="Times New Roman"/>
          <w:sz w:val="28"/>
          <w:szCs w:val="28"/>
        </w:rPr>
        <w:t>         </w:t>
      </w:r>
      <w:r w:rsidR="004114F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B27E8">
        <w:rPr>
          <w:rFonts w:ascii="Times New Roman" w:hAnsi="Times New Roman" w:cs="Times New Roman"/>
          <w:sz w:val="26"/>
          <w:szCs w:val="26"/>
          <w:lang w:val="uk-UA"/>
        </w:rPr>
        <w:t>З метою</w:t>
      </w:r>
      <w:r w:rsidR="00DE7E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E7E0B" w:rsidRPr="00DE7E0B">
        <w:rPr>
          <w:rFonts w:ascii="Times New Roman" w:hAnsi="Times New Roman" w:cs="Times New Roman"/>
          <w:sz w:val="26"/>
          <w:szCs w:val="26"/>
          <w:lang w:val="uk-UA"/>
        </w:rPr>
        <w:t>удосконалення правових та економічних засад діяльності у сфері централізованого водовідведення, недопущення забруднення навколишнього природного середовища від забруднення скидами стічних вод споживачів, встановлення споживачам нормативів скиду стічних вод, підвищення ефективності роботи системи водовідведення і безпеки їх експлуатації, реалізації принципів державної політики щодо  додержання єдиних правил, норм, стандартів усіма суб’єктами відносин у сфері централізованого водовідведення</w:t>
      </w:r>
      <w:r w:rsidR="00713A38" w:rsidRPr="00713A38">
        <w:rPr>
          <w:rFonts w:ascii="Times New Roman" w:hAnsi="Times New Roman" w:cs="Times New Roman"/>
          <w:sz w:val="26"/>
          <w:szCs w:val="26"/>
          <w:lang w:val="uk-UA"/>
        </w:rPr>
        <w:t xml:space="preserve"> та забезпечення якості очищення стічних вод комунальним підприємством П’ятихатської міської ради «ЖИТЛОКОМПЛЕКС»</w:t>
      </w:r>
      <w:r w:rsidRPr="00EB27E8">
        <w:rPr>
          <w:rFonts w:ascii="Times New Roman" w:hAnsi="Times New Roman" w:cs="Times New Roman"/>
          <w:sz w:val="26"/>
          <w:szCs w:val="26"/>
          <w:lang w:val="uk-UA"/>
        </w:rPr>
        <w:t>,  виноситься</w:t>
      </w:r>
      <w:r w:rsidRPr="00EB27E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B27E8">
        <w:rPr>
          <w:rFonts w:ascii="Times New Roman" w:hAnsi="Times New Roman" w:cs="Times New Roman"/>
          <w:sz w:val="26"/>
          <w:szCs w:val="26"/>
        </w:rPr>
        <w:t> </w:t>
      </w:r>
      <w:r w:rsidRPr="00EB27E8">
        <w:rPr>
          <w:rFonts w:ascii="Times New Roman" w:hAnsi="Times New Roman" w:cs="Times New Roman"/>
          <w:sz w:val="26"/>
          <w:szCs w:val="26"/>
          <w:lang w:val="uk-UA"/>
        </w:rPr>
        <w:t xml:space="preserve">на публічне обговорення проект рішення </w:t>
      </w:r>
      <w:r w:rsidRPr="00EB27E8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>П’ятихатської міської ради</w:t>
      </w:r>
      <w:r w:rsidR="00433D93" w:rsidRPr="00EB27E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bookmarkStart w:id="2" w:name="_Hlk134538693"/>
      <w:r w:rsidR="00F27454" w:rsidRPr="00EB27E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>«Про</w:t>
      </w:r>
      <w:r w:rsidR="00713A3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713A38" w:rsidRPr="00713A3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>затвердження Правил приймання стічних вод споживачів до системи</w:t>
      </w:r>
      <w:r w:rsidR="00713A3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713A38" w:rsidRPr="00713A3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>централізованого водовідведення міста П’ятихатки</w:t>
      </w:r>
      <w:r w:rsidR="00F27454" w:rsidRPr="00EB27E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>»</w:t>
      </w:r>
      <w:r w:rsidR="00F27454" w:rsidRPr="00EB27E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 аналі</w:t>
      </w:r>
      <w:r w:rsidR="004B6827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регуляторного впливу</w:t>
      </w:r>
      <w:r w:rsidR="0093428F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нього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.</w:t>
      </w:r>
    </w:p>
    <w:p w14:paraId="4726B891" w14:textId="77777777" w:rsidR="009B44F2" w:rsidRPr="00EB27E8" w:rsidRDefault="009B44F2" w:rsidP="00F2745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14:paraId="338366D2" w14:textId="77777777" w:rsidR="000017D9" w:rsidRDefault="00F27454" w:rsidP="00F274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Проект регуляторного акта з відповідним аналізом регуляторного впливу оприлюднено на офіційному сайті П’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ської міської ради в мережі інтернет за адресою: info@pyatihmr.dp.gov.ua</w:t>
      </w:r>
      <w:r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 </w:t>
      </w:r>
      <w:bookmarkEnd w:id="2"/>
    </w:p>
    <w:p w14:paraId="530C5F74" w14:textId="77777777" w:rsidR="009B44F2" w:rsidRPr="00EB27E8" w:rsidRDefault="009B44F2" w:rsidP="009B44F2">
      <w:pPr>
        <w:pStyle w:val="a4"/>
        <w:jc w:val="both"/>
        <w:rPr>
          <w:sz w:val="26"/>
          <w:szCs w:val="26"/>
          <w:lang w:val="uk-UA"/>
        </w:rPr>
      </w:pPr>
      <w:r w:rsidRPr="00EB27E8">
        <w:rPr>
          <w:color w:val="000000"/>
          <w:sz w:val="26"/>
          <w:szCs w:val="26"/>
          <w:lang w:val="uk-UA"/>
        </w:rPr>
        <w:t xml:space="preserve">          Пропозиції та зауваження будуть прийматися в письмовій формі від громадян</w:t>
      </w:r>
      <w:r w:rsidR="00A3128A">
        <w:rPr>
          <w:color w:val="000000"/>
          <w:sz w:val="26"/>
          <w:szCs w:val="26"/>
          <w:lang w:val="uk-UA"/>
        </w:rPr>
        <w:t xml:space="preserve"> та</w:t>
      </w:r>
      <w:r w:rsidRPr="00EB27E8">
        <w:rPr>
          <w:color w:val="000000"/>
          <w:sz w:val="26"/>
          <w:szCs w:val="26"/>
          <w:lang w:val="uk-UA"/>
        </w:rPr>
        <w:t xml:space="preserve"> юридичних </w:t>
      </w:r>
      <w:r w:rsidR="00A3128A">
        <w:rPr>
          <w:color w:val="000000"/>
          <w:sz w:val="26"/>
          <w:szCs w:val="26"/>
          <w:lang w:val="uk-UA"/>
        </w:rPr>
        <w:t xml:space="preserve">осіб </w:t>
      </w:r>
      <w:r w:rsidRPr="00EB27E8">
        <w:rPr>
          <w:color w:val="000000"/>
          <w:sz w:val="26"/>
          <w:szCs w:val="26"/>
          <w:lang w:val="uk-UA"/>
        </w:rPr>
        <w:t>до</w:t>
      </w:r>
      <w:r w:rsidR="00A3128A">
        <w:rPr>
          <w:color w:val="000000"/>
          <w:sz w:val="26"/>
          <w:szCs w:val="26"/>
          <w:lang w:val="uk-UA"/>
        </w:rPr>
        <w:t xml:space="preserve"> </w:t>
      </w:r>
      <w:r w:rsidRPr="00EB27E8">
        <w:rPr>
          <w:color w:val="000000"/>
          <w:sz w:val="26"/>
          <w:szCs w:val="26"/>
          <w:lang w:val="uk-UA"/>
        </w:rPr>
        <w:t xml:space="preserve">П’ятихатської міської ради за адресою: 52100, Дніпропетровська обл., Кам’янський р-н., м. П’ятихатки, вул. </w:t>
      </w:r>
      <w:bookmarkStart w:id="3" w:name="_Hlk134526219"/>
      <w:r w:rsidRPr="00EB27E8">
        <w:rPr>
          <w:color w:val="000000"/>
          <w:sz w:val="26"/>
          <w:szCs w:val="26"/>
          <w:lang w:val="uk-UA"/>
        </w:rPr>
        <w:t>Садова, 104, тел. (</w:t>
      </w:r>
      <w:r w:rsidRPr="00EB27E8">
        <w:rPr>
          <w:sz w:val="26"/>
          <w:szCs w:val="26"/>
          <w:lang w:val="uk-UA"/>
        </w:rPr>
        <w:t>096)2568161</w:t>
      </w:r>
      <w:bookmarkEnd w:id="3"/>
      <w:r w:rsidRPr="00EB27E8">
        <w:rPr>
          <w:color w:val="000000"/>
          <w:sz w:val="26"/>
          <w:szCs w:val="26"/>
          <w:lang w:val="uk-UA"/>
        </w:rPr>
        <w:t>,</w:t>
      </w:r>
      <w:r w:rsidRPr="00EB27E8">
        <w:rPr>
          <w:rStyle w:val="apple-converted-space"/>
          <w:color w:val="000000"/>
          <w:sz w:val="26"/>
          <w:szCs w:val="26"/>
        </w:rPr>
        <w:t> </w:t>
      </w:r>
      <w:r w:rsidRPr="00EB27E8">
        <w:rPr>
          <w:sz w:val="26"/>
          <w:szCs w:val="26"/>
        </w:rPr>
        <w:t> </w:t>
      </w:r>
      <w:r w:rsidRPr="00EB27E8">
        <w:rPr>
          <w:color w:val="000000"/>
          <w:sz w:val="26"/>
          <w:szCs w:val="26"/>
        </w:rPr>
        <w:t>e</w:t>
      </w:r>
      <w:r w:rsidRPr="00EB27E8">
        <w:rPr>
          <w:color w:val="000000"/>
          <w:sz w:val="26"/>
          <w:szCs w:val="26"/>
          <w:lang w:val="uk-UA"/>
        </w:rPr>
        <w:t>-</w:t>
      </w:r>
      <w:r w:rsidRPr="00EB27E8">
        <w:rPr>
          <w:color w:val="000000"/>
          <w:sz w:val="26"/>
          <w:szCs w:val="26"/>
        </w:rPr>
        <w:t>mail</w:t>
      </w:r>
      <w:r w:rsidRPr="00EB27E8">
        <w:rPr>
          <w:color w:val="000000"/>
          <w:sz w:val="26"/>
          <w:szCs w:val="26"/>
          <w:lang w:val="uk-UA"/>
        </w:rPr>
        <w:t>:</w:t>
      </w:r>
      <w:r w:rsidRPr="00EB27E8">
        <w:rPr>
          <w:sz w:val="26"/>
          <w:szCs w:val="26"/>
        </w:rPr>
        <w:t xml:space="preserve"> </w:t>
      </w:r>
      <w:r w:rsidRPr="00EB27E8">
        <w:rPr>
          <w:color w:val="000000"/>
          <w:sz w:val="26"/>
          <w:szCs w:val="26"/>
          <w:lang w:val="uk-UA"/>
        </w:rPr>
        <w:t>info@pyatihmr.dp.gov.ua</w:t>
      </w:r>
    </w:p>
    <w:p w14:paraId="1CB6C4D4" w14:textId="77777777" w:rsidR="00EE119F" w:rsidRDefault="00EE119F" w:rsidP="00F274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A9AAC5" w14:textId="77777777" w:rsidR="009B44F2" w:rsidRDefault="009B44F2" w:rsidP="00F274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09126B" w14:textId="77777777" w:rsidR="000525CD" w:rsidRPr="00DE7E0B" w:rsidRDefault="000017D9" w:rsidP="00DE7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Строк приймання пропозицій та зауважень </w:t>
      </w:r>
      <w:proofErr w:type="gramStart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проекту</w:t>
      </w:r>
      <w:proofErr w:type="gramEnd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акта становить </w:t>
      </w:r>
      <w:r w:rsidR="00F27454"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один місяць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 дня оприлюднення проекту рішення та аналізу регуляторного впливу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нього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0525CD" w:rsidRPr="00DE7E0B" w:rsidSect="00A1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F"/>
    <w:rsid w:val="000017D9"/>
    <w:rsid w:val="000525CD"/>
    <w:rsid w:val="000F62F6"/>
    <w:rsid w:val="00147BA1"/>
    <w:rsid w:val="001547CB"/>
    <w:rsid w:val="002213BE"/>
    <w:rsid w:val="00233039"/>
    <w:rsid w:val="002604D3"/>
    <w:rsid w:val="002867B2"/>
    <w:rsid w:val="00292CA0"/>
    <w:rsid w:val="002B325E"/>
    <w:rsid w:val="002B58DE"/>
    <w:rsid w:val="002F2A5C"/>
    <w:rsid w:val="00310A2C"/>
    <w:rsid w:val="00356794"/>
    <w:rsid w:val="004114F4"/>
    <w:rsid w:val="00433D93"/>
    <w:rsid w:val="004B0FB5"/>
    <w:rsid w:val="004B6827"/>
    <w:rsid w:val="004C40F5"/>
    <w:rsid w:val="004C5857"/>
    <w:rsid w:val="005F4167"/>
    <w:rsid w:val="006D4805"/>
    <w:rsid w:val="00713A38"/>
    <w:rsid w:val="007145A0"/>
    <w:rsid w:val="00733A45"/>
    <w:rsid w:val="00773E24"/>
    <w:rsid w:val="008416C8"/>
    <w:rsid w:val="00920E1F"/>
    <w:rsid w:val="0093428F"/>
    <w:rsid w:val="00953C7B"/>
    <w:rsid w:val="00961114"/>
    <w:rsid w:val="009B44F2"/>
    <w:rsid w:val="00A12F5D"/>
    <w:rsid w:val="00A3128A"/>
    <w:rsid w:val="00A444F0"/>
    <w:rsid w:val="00BD7B26"/>
    <w:rsid w:val="00C242F2"/>
    <w:rsid w:val="00C6793E"/>
    <w:rsid w:val="00C96B93"/>
    <w:rsid w:val="00D31110"/>
    <w:rsid w:val="00D42D79"/>
    <w:rsid w:val="00D44053"/>
    <w:rsid w:val="00DE7E0B"/>
    <w:rsid w:val="00E276EB"/>
    <w:rsid w:val="00E75115"/>
    <w:rsid w:val="00E9485E"/>
    <w:rsid w:val="00EA7476"/>
    <w:rsid w:val="00EB27E8"/>
    <w:rsid w:val="00EE119F"/>
    <w:rsid w:val="00F208AF"/>
    <w:rsid w:val="00F27454"/>
    <w:rsid w:val="00F715B8"/>
    <w:rsid w:val="00F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7A14"/>
  <w15:docId w15:val="{B5C36C2C-11B3-44E0-A468-BCF83409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E1F"/>
    <w:pPr>
      <w:suppressAutoHyphens/>
    </w:pPr>
    <w:rPr>
      <w:rFonts w:ascii="Calibri" w:eastAsia="SimSun" w:hAnsi="Calibri" w:cs="font28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E1F"/>
    <w:pPr>
      <w:suppressAutoHyphens/>
      <w:spacing w:after="0" w:line="240" w:lineRule="auto"/>
    </w:pPr>
    <w:rPr>
      <w:rFonts w:ascii="Calibri" w:eastAsia="SimSun" w:hAnsi="Calibri" w:cs="font288"/>
      <w:lang w:eastAsia="ar-SA"/>
    </w:rPr>
  </w:style>
  <w:style w:type="paragraph" w:styleId="a4">
    <w:name w:val="Normal (Web)"/>
    <w:basedOn w:val="a"/>
    <w:rsid w:val="00920E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20E1F"/>
    <w:rPr>
      <w:b/>
      <w:bCs/>
    </w:rPr>
  </w:style>
  <w:style w:type="character" w:customStyle="1" w:styleId="apple-converted-space">
    <w:name w:val="apple-converted-space"/>
    <w:basedOn w:val="a0"/>
    <w:rsid w:val="00920E1F"/>
  </w:style>
  <w:style w:type="character" w:customStyle="1" w:styleId="a6">
    <w:name w:val="Основной текст_"/>
    <w:basedOn w:val="a0"/>
    <w:link w:val="1"/>
    <w:rsid w:val="00713A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713A38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5</cp:revision>
  <dcterms:created xsi:type="dcterms:W3CDTF">2024-03-27T14:21:00Z</dcterms:created>
  <dcterms:modified xsi:type="dcterms:W3CDTF">2024-04-26T10:40:00Z</dcterms:modified>
</cp:coreProperties>
</file>