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091" w:rsidRPr="006A2091" w:rsidRDefault="00831401" w:rsidP="006A2091">
      <w:pPr>
        <w:suppressLineNumbers/>
        <w:suppressAutoHyphens/>
        <w:spacing w:before="120" w:after="120" w:line="240" w:lineRule="auto"/>
        <w:ind w:right="27"/>
        <w:jc w:val="center"/>
        <w:rPr>
          <w:rFonts w:ascii="Times New Roman" w:eastAsia="Times New Roman" w:hAnsi="Times New Roman" w:cs="FreeSans"/>
          <w:i/>
          <w:iCs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FreeSans"/>
          <w:i/>
          <w:iCs/>
          <w:sz w:val="20"/>
          <w:szCs w:val="24"/>
          <w:lang w:val="ru-RU" w:eastAsia="zh-CN"/>
        </w:rPr>
        <w:t xml:space="preserve"> </w:t>
      </w:r>
      <w:r w:rsidR="006A2091" w:rsidRPr="006A2091">
        <w:rPr>
          <w:rFonts w:ascii="Times New Roman" w:eastAsia="Times New Roman" w:hAnsi="Times New Roman" w:cs="FreeSans"/>
          <w:i/>
          <w:iCs/>
          <w:sz w:val="20"/>
          <w:szCs w:val="24"/>
          <w:lang w:val="ru-RU" w:eastAsia="zh-CN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pt;height:52.8pt" o:ole="" fillcolor="window">
            <v:imagedata r:id="rId6" o:title=""/>
            <o:lock v:ext="edit" aspectratio="f"/>
          </v:shape>
          <o:OLEObject Type="Embed" ProgID="CorelDraw.Graphic.8" ShapeID="_x0000_i1025" DrawAspect="Content" ObjectID="_1846318207" r:id="rId7"/>
        </w:object>
      </w:r>
    </w:p>
    <w:p w:rsidR="006A2091" w:rsidRPr="006A2091" w:rsidRDefault="006A2091" w:rsidP="00ED76FF">
      <w:pPr>
        <w:suppressLineNumbers/>
        <w:suppressAutoHyphens/>
        <w:spacing w:before="120"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6A2091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ВИКОНАВЧИЙ КОМІТЕТ</w:t>
      </w:r>
    </w:p>
    <w:p w:rsidR="006A2091" w:rsidRPr="006A2091" w:rsidRDefault="006A2091" w:rsidP="00ED76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6A2091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П’ЯТИХАТСЬКОЇ МІСЬКОЇ РАДИ</w:t>
      </w:r>
    </w:p>
    <w:p w:rsidR="006A2091" w:rsidRPr="006A2091" w:rsidRDefault="006A2091" w:rsidP="006A2091">
      <w:pPr>
        <w:suppressAutoHyphens/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6A2091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КАМ’ЯНСЬКОГО РАЙОНУ ДНІПРОПЕТРОВСЬКОЇ ОБЛАСТІ</w:t>
      </w:r>
    </w:p>
    <w:tbl>
      <w:tblPr>
        <w:tblW w:w="0" w:type="auto"/>
        <w:tblInd w:w="162" w:type="dxa"/>
        <w:tblBorders>
          <w:top w:val="thinThickSmallGap" w:sz="24" w:space="0" w:color="auto"/>
        </w:tblBorders>
        <w:tblLook w:val="0000"/>
      </w:tblPr>
      <w:tblGrid>
        <w:gridCol w:w="9409"/>
      </w:tblGrid>
      <w:tr w:rsidR="006A2091" w:rsidRPr="006A2091" w:rsidTr="00DE49A6">
        <w:trPr>
          <w:trHeight w:val="134"/>
        </w:trPr>
        <w:tc>
          <w:tcPr>
            <w:tcW w:w="9585" w:type="dxa"/>
          </w:tcPr>
          <w:p w:rsidR="006A2091" w:rsidRPr="006A2091" w:rsidRDefault="006A2091" w:rsidP="006A209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</w:p>
        </w:tc>
      </w:tr>
    </w:tbl>
    <w:p w:rsidR="006A2091" w:rsidRPr="006A2091" w:rsidRDefault="006A2091" w:rsidP="006A2091">
      <w:pPr>
        <w:keepNext/>
        <w:tabs>
          <w:tab w:val="num" w:pos="432"/>
        </w:tabs>
        <w:suppressAutoHyphens/>
        <w:spacing w:after="0" w:line="240" w:lineRule="auto"/>
        <w:ind w:right="-2"/>
        <w:jc w:val="center"/>
        <w:outlineLvl w:val="0"/>
        <w:rPr>
          <w:rFonts w:ascii="Times New Roman" w:eastAsia="Arial Unicode MS" w:hAnsi="Times New Roman" w:cs="Times New Roman"/>
          <w:sz w:val="36"/>
          <w:szCs w:val="36"/>
          <w:lang w:eastAsia="zh-CN"/>
        </w:rPr>
      </w:pPr>
      <w:r w:rsidRPr="006A2091">
        <w:rPr>
          <w:rFonts w:ascii="Times New Roman" w:eastAsia="Arial Unicode MS" w:hAnsi="Times New Roman" w:cs="Times New Roman"/>
          <w:b/>
          <w:sz w:val="36"/>
          <w:szCs w:val="36"/>
          <w:lang w:eastAsia="zh-CN"/>
        </w:rPr>
        <w:t xml:space="preserve">Р І Ш Е Н </w:t>
      </w:r>
      <w:proofErr w:type="spellStart"/>
      <w:r w:rsidRPr="006A2091">
        <w:rPr>
          <w:rFonts w:ascii="Times New Roman" w:eastAsia="Arial Unicode MS" w:hAnsi="Times New Roman" w:cs="Times New Roman"/>
          <w:b/>
          <w:sz w:val="36"/>
          <w:szCs w:val="36"/>
          <w:lang w:eastAsia="zh-CN"/>
        </w:rPr>
        <w:t>Н</w:t>
      </w:r>
      <w:proofErr w:type="spellEnd"/>
      <w:r w:rsidRPr="006A2091">
        <w:rPr>
          <w:rFonts w:ascii="Times New Roman" w:eastAsia="Arial Unicode MS" w:hAnsi="Times New Roman" w:cs="Times New Roman"/>
          <w:b/>
          <w:sz w:val="36"/>
          <w:szCs w:val="36"/>
          <w:lang w:eastAsia="zh-CN"/>
        </w:rPr>
        <w:t xml:space="preserve"> Я   П Р О Є К Т</w:t>
      </w:r>
    </w:p>
    <w:p w:rsidR="006A2091" w:rsidRPr="006A2091" w:rsidRDefault="006A2091" w:rsidP="006A20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:rsidR="006A2091" w:rsidRPr="006A2091" w:rsidRDefault="006A2091" w:rsidP="006A2091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___ </w:t>
      </w:r>
      <w:r w:rsidR="009C3F35">
        <w:rPr>
          <w:rFonts w:ascii="Times New Roman" w:eastAsia="SimSun" w:hAnsi="Times New Roman" w:cs="Times New Roman"/>
          <w:sz w:val="28"/>
          <w:szCs w:val="28"/>
          <w:lang w:eastAsia="ar-SA"/>
        </w:rPr>
        <w:t>липня</w:t>
      </w:r>
      <w:r w:rsidR="00FA7B88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6A2091">
        <w:rPr>
          <w:rFonts w:ascii="Times New Roman" w:eastAsia="SimSun" w:hAnsi="Times New Roman" w:cs="Times New Roman"/>
          <w:sz w:val="28"/>
          <w:szCs w:val="28"/>
          <w:lang w:val="ru-RU" w:eastAsia="ar-SA"/>
        </w:rPr>
        <w:t>202</w:t>
      </w:r>
      <w:r w:rsidR="00FA7B88">
        <w:rPr>
          <w:rFonts w:ascii="Times New Roman" w:eastAsia="SimSun" w:hAnsi="Times New Roman" w:cs="Times New Roman"/>
          <w:sz w:val="28"/>
          <w:szCs w:val="28"/>
          <w:lang w:eastAsia="ar-SA"/>
        </w:rPr>
        <w:t>6</w:t>
      </w:r>
      <w:r w:rsidRPr="006A2091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року №</w:t>
      </w:r>
      <w:r w:rsidRPr="006A2091">
        <w:rPr>
          <w:rFonts w:ascii="Times New Roman" w:eastAsia="SimSun" w:hAnsi="Times New Roman" w:cs="Times New Roman"/>
          <w:sz w:val="28"/>
          <w:szCs w:val="28"/>
          <w:lang w:eastAsia="ar-SA"/>
        </w:rPr>
        <w:t>_____</w:t>
      </w:r>
    </w:p>
    <w:p w:rsidR="006A2091" w:rsidRPr="006A2091" w:rsidRDefault="006A2091" w:rsidP="006A2091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</w:p>
    <w:p w:rsidR="006C2954" w:rsidRDefault="006A2091" w:rsidP="00ED76FF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right="4393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A20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Про </w:t>
      </w:r>
      <w:r w:rsidR="00FF04F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внесення змін до рішення виконавчого комітету </w:t>
      </w:r>
      <w:r w:rsidR="006C29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міської ради </w:t>
      </w:r>
    </w:p>
    <w:p w:rsidR="006C2954" w:rsidRDefault="00FF04F5" w:rsidP="00ED76FF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right="4393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F04F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від 23 листопада </w:t>
      </w:r>
      <w:r w:rsidR="006C29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2023 року</w:t>
      </w:r>
      <w:r w:rsidR="00ED76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F04F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№ 220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6C2954" w:rsidRDefault="00FF04F5" w:rsidP="00ED76FF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right="4393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</w:t>
      </w:r>
      <w:r w:rsidRPr="00FF04F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 встановлення дорожніх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F04F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знаків </w:t>
      </w:r>
    </w:p>
    <w:p w:rsidR="00980CE2" w:rsidRDefault="00FF04F5" w:rsidP="00ED76FF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right="4393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F04F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F04F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П’ятихатки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»</w:t>
      </w:r>
    </w:p>
    <w:p w:rsidR="00ED76FF" w:rsidRPr="00ED76FF" w:rsidRDefault="00ED76FF" w:rsidP="00ED76FF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right="4393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6A2091" w:rsidRDefault="00980CE2" w:rsidP="00F62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CE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статтею 30 Закону України «Про місцеве самоврядування в Україні», статтею 6 Закону України від 30.06.1993 року</w:t>
      </w:r>
      <w:r w:rsidRPr="00980C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№</w:t>
      </w:r>
      <w:r w:rsidRPr="0098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3353-XII «Про дорожній рух», Правилами дорожнього руху України, затверджених постановою Кабінету Міністрів України від 10.10.2001р. №1306, </w:t>
      </w:r>
      <w:r w:rsidR="00D5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</w:t>
      </w:r>
      <w:r w:rsidRPr="00980CE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</w:t>
      </w:r>
      <w:r w:rsidR="00BD7979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CC4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E80" w:rsidRPr="00CC4E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</w:t>
      </w:r>
      <w:r w:rsidR="00CC4E8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C4E80" w:rsidRPr="00CC4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обслуговування громадян № 11 (сервісний центр) Головного управління Пенсійного фонду України в Дніпропетровській області</w:t>
      </w:r>
      <w:r w:rsidRPr="00980C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A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зв’язку з необхідністю</w:t>
      </w:r>
      <w:r w:rsidR="00CC4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організації паркувальних місць для осіб з інвалідністю</w:t>
      </w:r>
      <w:r w:rsidR="00FA7B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розглянувши схему встановлення дорожн</w:t>
      </w:r>
      <w:r w:rsidR="00203F3E">
        <w:rPr>
          <w:rFonts w:ascii="Times New Roman" w:eastAsia="Times New Roman" w:hAnsi="Times New Roman" w:cs="Times New Roman"/>
          <w:sz w:val="28"/>
          <w:szCs w:val="28"/>
          <w:lang w:eastAsia="ru-RU"/>
        </w:rPr>
        <w:t>іх</w:t>
      </w:r>
      <w:r w:rsidRPr="0098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</w:t>
      </w:r>
      <w:r w:rsidR="00203F3E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980CE2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додається</w:t>
      </w:r>
      <w:r w:rsidR="006A2091" w:rsidRPr="006A2091">
        <w:rPr>
          <w:rFonts w:ascii="Times New Roman" w:eastAsia="Times New Roman" w:hAnsi="Times New Roman" w:cs="Times New Roman"/>
          <w:sz w:val="28"/>
          <w:szCs w:val="28"/>
        </w:rPr>
        <w:t>, виконавчий комітет міської ради</w:t>
      </w:r>
    </w:p>
    <w:p w:rsidR="009958F2" w:rsidRPr="006A2091" w:rsidRDefault="009958F2" w:rsidP="00F62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788" w:rsidRPr="00D46F83" w:rsidRDefault="006A2091" w:rsidP="0097278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46F83">
        <w:rPr>
          <w:rFonts w:ascii="Times New Roman" w:eastAsia="Times New Roman" w:hAnsi="Times New Roman" w:cs="Times New Roman"/>
          <w:bCs/>
          <w:sz w:val="28"/>
          <w:szCs w:val="28"/>
        </w:rPr>
        <w:t>ВИРІШИВ:</w:t>
      </w:r>
    </w:p>
    <w:p w:rsidR="008E63DC" w:rsidRDefault="008E63DC" w:rsidP="009727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6730" w:rsidRDefault="00972788" w:rsidP="00F96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265CBD" w:rsidRPr="00265CBD">
        <w:rPr>
          <w:rFonts w:ascii="Times New Roman" w:eastAsia="Times New Roman" w:hAnsi="Times New Roman" w:cs="Times New Roman"/>
          <w:sz w:val="28"/>
          <w:szCs w:val="28"/>
        </w:rPr>
        <w:t xml:space="preserve">Внести зміни </w:t>
      </w:r>
      <w:r w:rsidR="00777E2E" w:rsidRPr="00777E2E">
        <w:rPr>
          <w:rFonts w:ascii="Times New Roman" w:eastAsia="Times New Roman" w:hAnsi="Times New Roman" w:cs="Times New Roman"/>
          <w:sz w:val="28"/>
          <w:szCs w:val="28"/>
        </w:rPr>
        <w:t xml:space="preserve">до рішення виконавчого комітету </w:t>
      </w:r>
      <w:r w:rsidR="00D46F83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від 23 листопада </w:t>
      </w:r>
      <w:r w:rsidR="00777E2E" w:rsidRPr="00777E2E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D46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E2E" w:rsidRPr="00777E2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46F83">
        <w:rPr>
          <w:rFonts w:ascii="Times New Roman" w:eastAsia="Times New Roman" w:hAnsi="Times New Roman" w:cs="Times New Roman"/>
          <w:sz w:val="28"/>
          <w:szCs w:val="28"/>
        </w:rPr>
        <w:t>оку</w:t>
      </w:r>
      <w:r w:rsidR="00777E2E" w:rsidRPr="00777E2E">
        <w:rPr>
          <w:rFonts w:ascii="Times New Roman" w:eastAsia="Times New Roman" w:hAnsi="Times New Roman" w:cs="Times New Roman"/>
          <w:sz w:val="28"/>
          <w:szCs w:val="28"/>
        </w:rPr>
        <w:t xml:space="preserve"> № 220 «Про встановлення дорожніх знаків по м. П’ятихатки»</w:t>
      </w:r>
      <w:r w:rsidR="00265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E2E" w:rsidRPr="00777E2E">
        <w:rPr>
          <w:rFonts w:ascii="Times New Roman" w:eastAsia="Times New Roman" w:hAnsi="Times New Roman" w:cs="Times New Roman"/>
          <w:sz w:val="28"/>
          <w:szCs w:val="28"/>
        </w:rPr>
        <w:t>та викласти у новій редакці</w:t>
      </w:r>
      <w:r w:rsidR="00777E2E">
        <w:rPr>
          <w:rFonts w:ascii="Times New Roman" w:eastAsia="Times New Roman" w:hAnsi="Times New Roman" w:cs="Times New Roman"/>
          <w:sz w:val="28"/>
          <w:szCs w:val="28"/>
        </w:rPr>
        <w:t xml:space="preserve">ї </w:t>
      </w:r>
      <w:r w:rsidR="00265CBD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  <w:r w:rsidR="0043693D">
        <w:rPr>
          <w:rFonts w:ascii="Times New Roman" w:eastAsia="Times New Roman" w:hAnsi="Times New Roman" w:cs="Times New Roman"/>
          <w:sz w:val="28"/>
          <w:szCs w:val="28"/>
        </w:rPr>
        <w:t>11</w:t>
      </w:r>
      <w:r w:rsidR="00265CBD" w:rsidRPr="00265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6730">
        <w:rPr>
          <w:rFonts w:ascii="Times New Roman" w:eastAsia="Times New Roman" w:hAnsi="Times New Roman" w:cs="Times New Roman"/>
          <w:sz w:val="28"/>
          <w:szCs w:val="28"/>
        </w:rPr>
        <w:t>«С</w:t>
      </w:r>
      <w:r w:rsidR="00265CBD" w:rsidRPr="00265CBD">
        <w:rPr>
          <w:rFonts w:ascii="Times New Roman" w:eastAsia="Times New Roman" w:hAnsi="Times New Roman" w:cs="Times New Roman"/>
          <w:sz w:val="28"/>
          <w:szCs w:val="28"/>
        </w:rPr>
        <w:t>хем</w:t>
      </w:r>
      <w:r w:rsidR="00F9673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65CBD" w:rsidRPr="00265CB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D56490">
        <w:rPr>
          <w:rFonts w:ascii="Times New Roman" w:eastAsia="Times New Roman" w:hAnsi="Times New Roman" w:cs="Times New Roman"/>
          <w:sz w:val="28"/>
          <w:szCs w:val="28"/>
        </w:rPr>
        <w:t>лаштування</w:t>
      </w:r>
      <w:r w:rsidR="00265CBD" w:rsidRPr="00265CBD">
        <w:rPr>
          <w:rFonts w:ascii="Times New Roman" w:eastAsia="Times New Roman" w:hAnsi="Times New Roman" w:cs="Times New Roman"/>
          <w:sz w:val="28"/>
          <w:szCs w:val="28"/>
        </w:rPr>
        <w:t xml:space="preserve"> дорожніх знаків</w:t>
      </w:r>
      <w:r w:rsidR="00F9673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77E2E">
        <w:rPr>
          <w:rFonts w:ascii="Times New Roman" w:eastAsia="Times New Roman" w:hAnsi="Times New Roman" w:cs="Times New Roman"/>
          <w:sz w:val="28"/>
          <w:szCs w:val="28"/>
        </w:rPr>
        <w:t>,</w:t>
      </w:r>
      <w:r w:rsidR="00265CBD" w:rsidRPr="00265CBD">
        <w:rPr>
          <w:rFonts w:ascii="Times New Roman" w:eastAsia="Times New Roman" w:hAnsi="Times New Roman" w:cs="Times New Roman"/>
          <w:sz w:val="28"/>
          <w:szCs w:val="28"/>
        </w:rPr>
        <w:t xml:space="preserve"> передбачивши</w:t>
      </w:r>
      <w:r w:rsidR="00F9673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96730" w:rsidRDefault="00797212" w:rsidP="00C815A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F6680">
        <w:rPr>
          <w:rFonts w:ascii="Times New Roman" w:eastAsia="Times New Roman" w:hAnsi="Times New Roman" w:cs="Times New Roman"/>
          <w:sz w:val="28"/>
          <w:szCs w:val="28"/>
        </w:rPr>
        <w:t xml:space="preserve">встановлення </w:t>
      </w:r>
      <w:r w:rsidR="000C20A8" w:rsidRPr="000C20A8">
        <w:rPr>
          <w:rFonts w:ascii="Times New Roman" w:eastAsia="Times New Roman" w:hAnsi="Times New Roman" w:cs="Times New Roman"/>
          <w:sz w:val="28"/>
          <w:szCs w:val="28"/>
        </w:rPr>
        <w:t>знак</w:t>
      </w:r>
      <w:r w:rsidR="000C20A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C20A8" w:rsidRPr="000C20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693D" w:rsidRPr="0043693D">
        <w:rPr>
          <w:rFonts w:ascii="Times New Roman" w:eastAsia="Times New Roman" w:hAnsi="Times New Roman" w:cs="Times New Roman"/>
          <w:sz w:val="28"/>
          <w:szCs w:val="28"/>
        </w:rPr>
        <w:t>5.42.1 «Місце для стоянки»</w:t>
      </w:r>
      <w:r w:rsidR="0043693D">
        <w:rPr>
          <w:rFonts w:ascii="Times New Roman" w:eastAsia="Times New Roman" w:hAnsi="Times New Roman" w:cs="Times New Roman"/>
          <w:sz w:val="28"/>
          <w:szCs w:val="28"/>
        </w:rPr>
        <w:t xml:space="preserve"> біля адміністративної будівлі </w:t>
      </w:r>
      <w:r w:rsidR="00CC4E80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43693D">
        <w:rPr>
          <w:rFonts w:ascii="Times New Roman" w:eastAsia="Times New Roman" w:hAnsi="Times New Roman" w:cs="Times New Roman"/>
          <w:sz w:val="28"/>
          <w:szCs w:val="28"/>
        </w:rPr>
        <w:t>вул. Європейська, 107</w:t>
      </w:r>
      <w:r w:rsidR="000C20A8" w:rsidRPr="000C20A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43693D">
        <w:rPr>
          <w:rFonts w:ascii="Times New Roman" w:eastAsia="Times New Roman" w:hAnsi="Times New Roman" w:cs="Times New Roman"/>
          <w:sz w:val="28"/>
          <w:szCs w:val="28"/>
        </w:rPr>
        <w:t>1</w:t>
      </w:r>
      <w:r w:rsidR="000C20A8" w:rsidRPr="000C20A8">
        <w:rPr>
          <w:rFonts w:ascii="Times New Roman" w:eastAsia="Times New Roman" w:hAnsi="Times New Roman" w:cs="Times New Roman"/>
          <w:sz w:val="28"/>
          <w:szCs w:val="28"/>
        </w:rPr>
        <w:t xml:space="preserve"> шт.</w:t>
      </w:r>
    </w:p>
    <w:p w:rsidR="0043693D" w:rsidRDefault="0043693D" w:rsidP="00C815A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3693D">
        <w:rPr>
          <w:rFonts w:ascii="Times New Roman" w:eastAsia="Times New Roman" w:hAnsi="Times New Roman" w:cs="Times New Roman"/>
          <w:sz w:val="28"/>
          <w:szCs w:val="28"/>
        </w:rPr>
        <w:t>встановлення знаку 7.17 «Особи з інвалідністю»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біля</w:t>
      </w:r>
      <w:r w:rsidRPr="0043693D">
        <w:rPr>
          <w:rFonts w:ascii="Times New Roman" w:eastAsia="Times New Roman" w:hAnsi="Times New Roman" w:cs="Times New Roman"/>
          <w:sz w:val="28"/>
          <w:szCs w:val="28"/>
        </w:rPr>
        <w:t xml:space="preserve"> адміністративної будівлі за адресою: м. П’ятихатки, вул. Європейська, 107 – 1 шт.</w:t>
      </w:r>
    </w:p>
    <w:p w:rsidR="00D46F83" w:rsidRDefault="00D46F83" w:rsidP="00F96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2091" w:rsidRPr="006A2091" w:rsidRDefault="00322411" w:rsidP="00F96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E63DC" w:rsidRPr="008E63DC">
        <w:rPr>
          <w:rFonts w:ascii="Times New Roman" w:eastAsia="Times New Roman" w:hAnsi="Times New Roman" w:cs="Times New Roman"/>
          <w:sz w:val="28"/>
          <w:szCs w:val="28"/>
        </w:rPr>
        <w:t>.</w:t>
      </w:r>
      <w:r w:rsidR="008E6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50A" w:rsidRPr="0098350A">
        <w:rPr>
          <w:rFonts w:ascii="Times New Roman" w:eastAsia="Times New Roman" w:hAnsi="Times New Roman" w:cs="Times New Roman"/>
          <w:sz w:val="28"/>
          <w:szCs w:val="28"/>
        </w:rPr>
        <w:t xml:space="preserve">Надати дозвіл КП ПМР "КОМУНСЕРВІС" на </w:t>
      </w:r>
      <w:r w:rsidR="008E63DC" w:rsidRPr="008E63DC">
        <w:rPr>
          <w:rFonts w:ascii="Times New Roman" w:eastAsia="Times New Roman" w:hAnsi="Times New Roman" w:cs="Times New Roman"/>
          <w:sz w:val="28"/>
          <w:szCs w:val="28"/>
        </w:rPr>
        <w:t>встановлення дорожн</w:t>
      </w:r>
      <w:r w:rsidR="008E63DC">
        <w:rPr>
          <w:rFonts w:ascii="Times New Roman" w:eastAsia="Times New Roman" w:hAnsi="Times New Roman" w:cs="Times New Roman"/>
          <w:sz w:val="28"/>
          <w:szCs w:val="28"/>
        </w:rPr>
        <w:t>іх</w:t>
      </w:r>
      <w:r w:rsidR="008E63DC" w:rsidRPr="008E63DC">
        <w:rPr>
          <w:rFonts w:ascii="Times New Roman" w:eastAsia="Times New Roman" w:hAnsi="Times New Roman" w:cs="Times New Roman"/>
          <w:sz w:val="28"/>
          <w:szCs w:val="28"/>
        </w:rPr>
        <w:t xml:space="preserve"> знак</w:t>
      </w:r>
      <w:r w:rsidR="008E63DC">
        <w:rPr>
          <w:rFonts w:ascii="Times New Roman" w:eastAsia="Times New Roman" w:hAnsi="Times New Roman" w:cs="Times New Roman"/>
          <w:sz w:val="28"/>
          <w:szCs w:val="28"/>
        </w:rPr>
        <w:t xml:space="preserve">ів </w:t>
      </w:r>
      <w:r w:rsidR="008E63DC" w:rsidRPr="008E63DC">
        <w:rPr>
          <w:rFonts w:ascii="Times New Roman" w:eastAsia="Times New Roman" w:hAnsi="Times New Roman" w:cs="Times New Roman"/>
          <w:sz w:val="28"/>
          <w:szCs w:val="28"/>
        </w:rPr>
        <w:t xml:space="preserve">згідно з </w:t>
      </w:r>
      <w:r w:rsidR="00265CBD">
        <w:rPr>
          <w:rFonts w:ascii="Times New Roman" w:eastAsia="Times New Roman" w:hAnsi="Times New Roman" w:cs="Times New Roman"/>
          <w:sz w:val="28"/>
          <w:szCs w:val="28"/>
        </w:rPr>
        <w:t xml:space="preserve">Додатком </w:t>
      </w:r>
      <w:r w:rsidR="0043693D">
        <w:rPr>
          <w:rFonts w:ascii="Times New Roman" w:eastAsia="Times New Roman" w:hAnsi="Times New Roman" w:cs="Times New Roman"/>
          <w:sz w:val="28"/>
          <w:szCs w:val="28"/>
        </w:rPr>
        <w:t>11</w:t>
      </w:r>
      <w:r w:rsidR="008E63DC" w:rsidRPr="008E63DC">
        <w:rPr>
          <w:rFonts w:ascii="Times New Roman" w:eastAsia="Times New Roman" w:hAnsi="Times New Roman" w:cs="Times New Roman"/>
          <w:sz w:val="28"/>
          <w:szCs w:val="28"/>
        </w:rPr>
        <w:t>.</w:t>
      </w:r>
      <w:r w:rsidR="00F96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6F83" w:rsidRDefault="00D46F83" w:rsidP="00F96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2091" w:rsidRPr="006A2091" w:rsidRDefault="00322411" w:rsidP="00F96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A2091" w:rsidRPr="006A2091">
        <w:rPr>
          <w:rFonts w:ascii="Times New Roman" w:eastAsia="Times New Roman" w:hAnsi="Times New Roman" w:cs="Times New Roman"/>
          <w:sz w:val="28"/>
          <w:szCs w:val="28"/>
        </w:rPr>
        <w:t>. Покласти контроль за виконанням даного рішення на</w:t>
      </w:r>
      <w:r w:rsidR="00806446" w:rsidRPr="00806446">
        <w:rPr>
          <w:rFonts w:ascii="Times New Roman" w:eastAsia="Times New Roman" w:hAnsi="Times New Roman" w:cs="Times New Roman"/>
          <w:sz w:val="28"/>
          <w:szCs w:val="28"/>
        </w:rPr>
        <w:t xml:space="preserve"> заступника міського голови з питань діяльності виконавчих органів ради (житлово – комунальне господарство, інвестиційна політика) Віктора ІЗОТОВА</w:t>
      </w:r>
      <w:r w:rsidR="006A2091" w:rsidRPr="006A20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2411" w:rsidRPr="006A2091" w:rsidRDefault="00322411" w:rsidP="006A209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D76FF" w:rsidRDefault="00806446" w:rsidP="006A209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Перший заступник міського голови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Олександр БІЛОТКАЧ</w:t>
      </w:r>
    </w:p>
    <w:p w:rsidR="001B3517" w:rsidRDefault="001B3517" w:rsidP="00806446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A7B88" w:rsidRPr="00FA7B88" w:rsidRDefault="00FA7B88" w:rsidP="00FA7B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7B8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Проєкт рішення підготував:</w:t>
      </w:r>
    </w:p>
    <w:p w:rsidR="00FA7B88" w:rsidRPr="00FA7B88" w:rsidRDefault="00FA7B88" w:rsidP="00FA7B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7B88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головний спеціаліст (з питань містобудування</w:t>
      </w:r>
    </w:p>
    <w:p w:rsidR="00FA7B88" w:rsidRPr="00FA7B88" w:rsidRDefault="00FA7B88" w:rsidP="00FA7B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7B88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архітектури) відділу земельних відносин,</w:t>
      </w:r>
    </w:p>
    <w:p w:rsidR="00FA7B88" w:rsidRPr="00FA7B88" w:rsidRDefault="00FA7B88" w:rsidP="00FA7B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7B8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комунальної власності,</w:t>
      </w:r>
    </w:p>
    <w:p w:rsidR="00FA7B88" w:rsidRPr="00FA7B88" w:rsidRDefault="00FA7B88" w:rsidP="00FA7B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7B88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містобудування та архітектури</w:t>
      </w:r>
      <w:r w:rsidRPr="00FA7B8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FA7B8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FA7B8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FA7B8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Ксенія МОЙСЄЄНКО</w:t>
      </w:r>
    </w:p>
    <w:p w:rsidR="00FA7B88" w:rsidRPr="00FA7B88" w:rsidRDefault="00FA7B88" w:rsidP="00FA7B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A7B88" w:rsidRPr="00FA7B88" w:rsidRDefault="00FA7B88" w:rsidP="00FA7B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7B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Погоджено: </w:t>
      </w:r>
    </w:p>
    <w:p w:rsidR="00FA7B88" w:rsidRPr="00FA7B88" w:rsidRDefault="00FA7B88" w:rsidP="00FA7B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7B8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відділу земельних відносин,</w:t>
      </w:r>
    </w:p>
    <w:p w:rsidR="00FA7B88" w:rsidRPr="00FA7B88" w:rsidRDefault="00FA7B88" w:rsidP="00FA7B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7B8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комунальної власності,</w:t>
      </w:r>
    </w:p>
    <w:p w:rsidR="00FA7B88" w:rsidRPr="00FA7B88" w:rsidRDefault="00FA7B88" w:rsidP="00FA7B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7B88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містобудування та архітектури</w:t>
      </w:r>
      <w:r w:rsidRPr="00FA7B8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FA7B8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FA7B8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FA7B8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Ольга КАНДИБА</w:t>
      </w:r>
    </w:p>
    <w:p w:rsidR="00FA7B88" w:rsidRPr="00FA7B88" w:rsidRDefault="00FA7B88" w:rsidP="00FA7B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A7B88" w:rsidRPr="00FA7B88" w:rsidRDefault="00FA7B88" w:rsidP="00FA7B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7B8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відділу</w:t>
      </w:r>
    </w:p>
    <w:p w:rsidR="006A2091" w:rsidRPr="006A2091" w:rsidRDefault="00FA7B88" w:rsidP="00FA7B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7B8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правового забезпечення</w:t>
      </w:r>
      <w:r w:rsidRPr="00FA7B8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FA7B8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FA7B8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FA7B8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FA7B8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3F197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FA7B88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Світлана МІКУЛІЧ</w:t>
      </w:r>
    </w:p>
    <w:p w:rsidR="00C70936" w:rsidRDefault="00C70936"/>
    <w:sectPr w:rsidR="00C70936" w:rsidSect="00D46F83">
      <w:pgSz w:w="11906" w:h="16838"/>
      <w:pgMar w:top="851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eeSans">
    <w:altName w:val="Calibri"/>
    <w:charset w:val="01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E036C"/>
    <w:multiLevelType w:val="hybridMultilevel"/>
    <w:tmpl w:val="FF3AEDDC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B5DAA"/>
    <w:rsid w:val="00003EDA"/>
    <w:rsid w:val="00035954"/>
    <w:rsid w:val="00084632"/>
    <w:rsid w:val="000B08F2"/>
    <w:rsid w:val="000C20A8"/>
    <w:rsid w:val="000E0DD2"/>
    <w:rsid w:val="000F4B42"/>
    <w:rsid w:val="00132B14"/>
    <w:rsid w:val="00157D2E"/>
    <w:rsid w:val="001722CD"/>
    <w:rsid w:val="0018478F"/>
    <w:rsid w:val="001A69F4"/>
    <w:rsid w:val="001B3517"/>
    <w:rsid w:val="00203F3E"/>
    <w:rsid w:val="00240252"/>
    <w:rsid w:val="00265CBD"/>
    <w:rsid w:val="002A4B10"/>
    <w:rsid w:val="002C3A26"/>
    <w:rsid w:val="002F6680"/>
    <w:rsid w:val="003058B5"/>
    <w:rsid w:val="00311916"/>
    <w:rsid w:val="00322411"/>
    <w:rsid w:val="003B2E66"/>
    <w:rsid w:val="003F197A"/>
    <w:rsid w:val="0043693D"/>
    <w:rsid w:val="0044481A"/>
    <w:rsid w:val="00480C55"/>
    <w:rsid w:val="004830BF"/>
    <w:rsid w:val="004B0EED"/>
    <w:rsid w:val="00520910"/>
    <w:rsid w:val="00592027"/>
    <w:rsid w:val="00607EAB"/>
    <w:rsid w:val="00631608"/>
    <w:rsid w:val="00654080"/>
    <w:rsid w:val="0067241A"/>
    <w:rsid w:val="006A2091"/>
    <w:rsid w:val="006A6D03"/>
    <w:rsid w:val="006C2954"/>
    <w:rsid w:val="006F0FBA"/>
    <w:rsid w:val="006F4C62"/>
    <w:rsid w:val="00777E2E"/>
    <w:rsid w:val="00797212"/>
    <w:rsid w:val="00806446"/>
    <w:rsid w:val="00831401"/>
    <w:rsid w:val="008665DA"/>
    <w:rsid w:val="00877272"/>
    <w:rsid w:val="0087788E"/>
    <w:rsid w:val="008B67C8"/>
    <w:rsid w:val="008B6DA9"/>
    <w:rsid w:val="008C087A"/>
    <w:rsid w:val="008E56C1"/>
    <w:rsid w:val="008E63DC"/>
    <w:rsid w:val="00972788"/>
    <w:rsid w:val="00980CE2"/>
    <w:rsid w:val="0098350A"/>
    <w:rsid w:val="009958F2"/>
    <w:rsid w:val="009C1385"/>
    <w:rsid w:val="009C1391"/>
    <w:rsid w:val="009C3F35"/>
    <w:rsid w:val="00A01CC2"/>
    <w:rsid w:val="00A50591"/>
    <w:rsid w:val="00A95ED1"/>
    <w:rsid w:val="00A963D2"/>
    <w:rsid w:val="00AD589F"/>
    <w:rsid w:val="00B337A4"/>
    <w:rsid w:val="00B54CAA"/>
    <w:rsid w:val="00B572EE"/>
    <w:rsid w:val="00B71382"/>
    <w:rsid w:val="00B77807"/>
    <w:rsid w:val="00B85CFE"/>
    <w:rsid w:val="00B967E4"/>
    <w:rsid w:val="00BB0986"/>
    <w:rsid w:val="00BB5DAA"/>
    <w:rsid w:val="00BD7979"/>
    <w:rsid w:val="00BF288E"/>
    <w:rsid w:val="00C17A32"/>
    <w:rsid w:val="00C70936"/>
    <w:rsid w:val="00C815A8"/>
    <w:rsid w:val="00C85109"/>
    <w:rsid w:val="00CC4E80"/>
    <w:rsid w:val="00CC7B50"/>
    <w:rsid w:val="00CE5B6A"/>
    <w:rsid w:val="00D45EEF"/>
    <w:rsid w:val="00D46F83"/>
    <w:rsid w:val="00D56411"/>
    <w:rsid w:val="00D56490"/>
    <w:rsid w:val="00D67C50"/>
    <w:rsid w:val="00D70F32"/>
    <w:rsid w:val="00DD0CE2"/>
    <w:rsid w:val="00E006D1"/>
    <w:rsid w:val="00E37632"/>
    <w:rsid w:val="00E611FA"/>
    <w:rsid w:val="00E76345"/>
    <w:rsid w:val="00E82ECC"/>
    <w:rsid w:val="00E85410"/>
    <w:rsid w:val="00ED76FF"/>
    <w:rsid w:val="00F17EB6"/>
    <w:rsid w:val="00F542F6"/>
    <w:rsid w:val="00F62B28"/>
    <w:rsid w:val="00F64DAD"/>
    <w:rsid w:val="00F906BC"/>
    <w:rsid w:val="00F950F0"/>
    <w:rsid w:val="00F96730"/>
    <w:rsid w:val="00FA7B88"/>
    <w:rsid w:val="00FF0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22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72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967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7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00A6A-E42A-4E3C-B67F-DBF76B78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Nataliya</cp:lastModifiedBy>
  <cp:revision>9</cp:revision>
  <cp:lastPrinted>2026-07-23T06:50:00Z</cp:lastPrinted>
  <dcterms:created xsi:type="dcterms:W3CDTF">2026-07-17T07:53:00Z</dcterms:created>
  <dcterms:modified xsi:type="dcterms:W3CDTF">2026-07-23T10:24:00Z</dcterms:modified>
</cp:coreProperties>
</file>