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BFDB" w14:textId="77777777" w:rsidR="00C83ABE" w:rsidRPr="00905ECC" w:rsidRDefault="006563D2" w:rsidP="006563D2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F34609"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/>
        </w:rPr>
        <w:t xml:space="preserve">                               </w:t>
      </w:r>
      <w:r w:rsidR="00C83ABE" w:rsidRPr="00905ECC">
        <w:rPr>
          <w:rFonts w:ascii="Times New Roman" w:hAnsi="Times New Roman"/>
          <w:b/>
          <w:sz w:val="28"/>
          <w:szCs w:val="28"/>
          <w:lang w:val="uk-UA"/>
        </w:rPr>
        <w:t>АНАЛІЗ РЕГУЛЯТОРНОГО ВПЛИВУ</w:t>
      </w:r>
    </w:p>
    <w:p w14:paraId="34C7FBD2" w14:textId="354460DF" w:rsidR="00370A22" w:rsidRPr="00905ECC" w:rsidRDefault="00C83ABE" w:rsidP="00370A22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5ECC">
        <w:rPr>
          <w:rFonts w:ascii="Times New Roman" w:hAnsi="Times New Roman"/>
          <w:b/>
          <w:sz w:val="28"/>
          <w:szCs w:val="28"/>
          <w:lang w:val="uk-UA"/>
        </w:rPr>
        <w:t>проекту регуляторного акт</w:t>
      </w:r>
      <w:r w:rsidR="004D7209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905ECC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bookmarkStart w:id="0" w:name="_Hlk162877314"/>
      <w:r w:rsidRPr="00905ECC">
        <w:rPr>
          <w:rFonts w:ascii="Times New Roman" w:hAnsi="Times New Roman"/>
          <w:b/>
          <w:sz w:val="28"/>
          <w:szCs w:val="28"/>
          <w:lang w:val="uk-UA"/>
        </w:rPr>
        <w:t xml:space="preserve">рішення виконавчого комітету П’ятихатської міської ради </w:t>
      </w:r>
      <w:bookmarkEnd w:id="0"/>
      <w:r w:rsidRPr="00905ECC">
        <w:rPr>
          <w:rFonts w:ascii="Times New Roman" w:hAnsi="Times New Roman"/>
          <w:b/>
          <w:sz w:val="28"/>
          <w:szCs w:val="28"/>
          <w:lang w:val="uk-UA"/>
        </w:rPr>
        <w:t>«Про</w:t>
      </w:r>
      <w:r w:rsidR="00370A22" w:rsidRPr="00905ECC">
        <w:rPr>
          <w:rFonts w:ascii="Times New Roman" w:hAnsi="Times New Roman"/>
          <w:b/>
          <w:sz w:val="28"/>
          <w:szCs w:val="28"/>
          <w:lang w:val="uk-UA"/>
        </w:rPr>
        <w:t xml:space="preserve"> встановлення тарифів на ритуальні</w:t>
      </w:r>
    </w:p>
    <w:p w14:paraId="438963AE" w14:textId="25609911" w:rsidR="00370A22" w:rsidRPr="00905ECC" w:rsidRDefault="00370A22" w:rsidP="00370A22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5ECC">
        <w:rPr>
          <w:rFonts w:ascii="Times New Roman" w:hAnsi="Times New Roman"/>
          <w:b/>
          <w:sz w:val="28"/>
          <w:szCs w:val="28"/>
          <w:lang w:val="uk-UA"/>
        </w:rPr>
        <w:t>послуги, передбачених необхідним мінімальним переліком окремих</w:t>
      </w:r>
    </w:p>
    <w:p w14:paraId="61532F26" w14:textId="070177E0" w:rsidR="00370A22" w:rsidRPr="00905ECC" w:rsidRDefault="00370A22" w:rsidP="00370A22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5ECC">
        <w:rPr>
          <w:rFonts w:ascii="Times New Roman" w:hAnsi="Times New Roman"/>
          <w:b/>
          <w:sz w:val="28"/>
          <w:szCs w:val="28"/>
          <w:lang w:val="uk-UA"/>
        </w:rPr>
        <w:t>видів ритуальних послуг, комунальному підприємству П’ятихатської</w:t>
      </w:r>
    </w:p>
    <w:p w14:paraId="20667FF9" w14:textId="5E607429" w:rsidR="00370A22" w:rsidRPr="00905ECC" w:rsidRDefault="00370A22" w:rsidP="00370A22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5ECC">
        <w:rPr>
          <w:rFonts w:ascii="Times New Roman" w:hAnsi="Times New Roman"/>
          <w:b/>
          <w:sz w:val="28"/>
          <w:szCs w:val="28"/>
          <w:lang w:val="uk-UA"/>
        </w:rPr>
        <w:t>міської ради «КОМУНАЛЬНИЙ СЕРВІС»</w:t>
      </w:r>
    </w:p>
    <w:p w14:paraId="18E5002A" w14:textId="2238C60C" w:rsidR="00C83ABE" w:rsidRPr="00F34609" w:rsidRDefault="00C83ABE" w:rsidP="00F34609">
      <w:pPr>
        <w:pStyle w:val="a7"/>
        <w:rPr>
          <w:rFonts w:ascii="Times New Roman" w:hAnsi="Times New Roman"/>
          <w:b/>
          <w:sz w:val="26"/>
          <w:szCs w:val="26"/>
          <w:lang w:val="uk-UA"/>
        </w:rPr>
      </w:pPr>
    </w:p>
    <w:p w14:paraId="612591BB" w14:textId="5A2F5A7E" w:rsidR="00944A5D" w:rsidRPr="00F34609" w:rsidRDefault="004D121A" w:rsidP="00A951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val="uk-UA"/>
        </w:rPr>
      </w:pPr>
      <w:r w:rsidRPr="00F34609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="00C83ABE" w:rsidRPr="00F34609">
        <w:rPr>
          <w:rFonts w:ascii="Times New Roman" w:hAnsi="Times New Roman"/>
          <w:sz w:val="26"/>
          <w:szCs w:val="26"/>
          <w:lang w:val="uk-UA"/>
        </w:rPr>
        <w:t>Аналіз регуляторного впливу регуляторного акт</w:t>
      </w:r>
      <w:r w:rsidR="004D7209">
        <w:rPr>
          <w:rFonts w:ascii="Times New Roman" w:hAnsi="Times New Roman"/>
          <w:sz w:val="26"/>
          <w:szCs w:val="26"/>
          <w:lang w:val="uk-UA"/>
        </w:rPr>
        <w:t>а</w:t>
      </w:r>
      <w:r w:rsidR="00F52059" w:rsidRPr="00F34609">
        <w:rPr>
          <w:rFonts w:ascii="Times New Roman" w:hAnsi="Times New Roman"/>
          <w:sz w:val="26"/>
          <w:szCs w:val="26"/>
          <w:lang w:val="uk-UA"/>
        </w:rPr>
        <w:t xml:space="preserve"> - рішення виконавчого комітету П’ятихатської міської ради</w:t>
      </w:r>
      <w:r w:rsidR="00C83ABE" w:rsidRPr="00F34609">
        <w:rPr>
          <w:rFonts w:ascii="Times New Roman" w:hAnsi="Times New Roman"/>
          <w:sz w:val="26"/>
          <w:szCs w:val="26"/>
          <w:lang w:val="uk-UA"/>
        </w:rPr>
        <w:t xml:space="preserve"> «Про </w:t>
      </w:r>
      <w:r w:rsidRPr="00F34609">
        <w:rPr>
          <w:rFonts w:ascii="Times New Roman" w:hAnsi="Times New Roman"/>
          <w:sz w:val="26"/>
          <w:szCs w:val="26"/>
          <w:lang w:val="uk-UA"/>
        </w:rPr>
        <w:t>встановлення тарифів на ритуальні послуги</w:t>
      </w:r>
      <w:r w:rsidR="00AF6856" w:rsidRPr="00F34609">
        <w:rPr>
          <w:rFonts w:ascii="Times New Roman" w:hAnsi="Times New Roman"/>
          <w:sz w:val="26"/>
          <w:szCs w:val="26"/>
          <w:lang w:val="uk-UA"/>
        </w:rPr>
        <w:t>, передбачених необхідним мінімальним переліком окремих видів ритуальних послуг, комунальному підприємству П’ятихатської міської ради  «КОМУНАЛЬНИЙ СЕРВІС»</w:t>
      </w:r>
      <w:r w:rsidR="00F34609">
        <w:rPr>
          <w:rFonts w:ascii="Times New Roman" w:hAnsi="Times New Roman"/>
          <w:sz w:val="26"/>
          <w:szCs w:val="26"/>
          <w:lang w:val="uk-UA"/>
        </w:rPr>
        <w:t>»</w:t>
      </w:r>
      <w:r w:rsidR="00AF6856" w:rsidRPr="00F3460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83ABE" w:rsidRPr="00F34609">
        <w:rPr>
          <w:rFonts w:ascii="Times New Roman" w:hAnsi="Times New Roman"/>
          <w:sz w:val="26"/>
          <w:szCs w:val="26"/>
          <w:lang w:val="uk-UA"/>
        </w:rPr>
        <w:t>розроблено на виконання та дотриманням вимог ст.8, 9 та ст.13 Закону України від 11.09.2003 року №1160-ІV «Про засади державної регуляторної політики у сфері господарської діяльності», з урахуванням постанови Кабінету Міністрів України від 11.03.2004 №308 «Про затвердження методик проведення аналізу впливу та відстеження результативності регуляторного акту»,</w:t>
      </w:r>
      <w:r w:rsidR="003427FE" w:rsidRPr="00F34609">
        <w:rPr>
          <w:rFonts w:ascii="Times New Roman" w:hAnsi="Times New Roman"/>
          <w:sz w:val="26"/>
          <w:szCs w:val="26"/>
          <w:lang w:val="uk-UA"/>
        </w:rPr>
        <w:t xml:space="preserve"> відповідно</w:t>
      </w:r>
      <w:r w:rsidR="00C83ABE" w:rsidRPr="00F3460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427FE" w:rsidRPr="00F34609">
        <w:rPr>
          <w:rFonts w:ascii="Times New Roman" w:hAnsi="Times New Roman"/>
          <w:sz w:val="26"/>
          <w:szCs w:val="26"/>
          <w:lang w:val="uk-UA"/>
        </w:rPr>
        <w:t>п.2 ст.28, п.1 ст.30 Закону України «Про місцеве самоврядування в Україні»,</w:t>
      </w:r>
      <w:r w:rsidR="00904A4B" w:rsidRPr="00F3460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52059" w:rsidRPr="00F34609">
        <w:rPr>
          <w:rFonts w:ascii="Times New Roman" w:hAnsi="Times New Roman"/>
          <w:sz w:val="26"/>
          <w:szCs w:val="26"/>
          <w:lang w:val="uk-UA"/>
        </w:rPr>
        <w:t>ст.</w:t>
      </w:r>
      <w:r w:rsidR="000971EF" w:rsidRPr="00F3460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52059" w:rsidRPr="00F34609">
        <w:rPr>
          <w:rFonts w:ascii="Times New Roman" w:hAnsi="Times New Roman"/>
          <w:sz w:val="26"/>
          <w:szCs w:val="26"/>
          <w:lang w:val="uk-UA"/>
        </w:rPr>
        <w:t>8,9,10 Закону України «Про поховання та похоронну справу»,</w:t>
      </w:r>
      <w:r w:rsidR="00F52059" w:rsidRPr="00F34609">
        <w:rPr>
          <w:sz w:val="26"/>
          <w:szCs w:val="26"/>
          <w:lang w:val="uk-UA"/>
        </w:rPr>
        <w:t xml:space="preserve"> </w:t>
      </w:r>
      <w:r w:rsidR="00F52059" w:rsidRPr="00F34609">
        <w:rPr>
          <w:rFonts w:ascii="Times New Roman" w:hAnsi="Times New Roman"/>
          <w:sz w:val="26"/>
          <w:szCs w:val="26"/>
          <w:lang w:val="uk-UA"/>
        </w:rPr>
        <w:t>Наказ</w:t>
      </w:r>
      <w:r w:rsidR="000971EF" w:rsidRPr="00F34609">
        <w:rPr>
          <w:rFonts w:ascii="Times New Roman" w:hAnsi="Times New Roman"/>
          <w:sz w:val="26"/>
          <w:szCs w:val="26"/>
          <w:lang w:val="uk-UA"/>
        </w:rPr>
        <w:t>у</w:t>
      </w:r>
      <w:r w:rsidR="00F52059" w:rsidRPr="00F34609">
        <w:rPr>
          <w:rFonts w:ascii="Times New Roman" w:hAnsi="Times New Roman"/>
          <w:sz w:val="26"/>
          <w:szCs w:val="26"/>
          <w:lang w:val="uk-UA"/>
        </w:rPr>
        <w:t xml:space="preserve"> Державного комітету України з питань житлово-комунального господарства від 19.11.2003</w:t>
      </w:r>
      <w:r w:rsidR="00FF1391"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="00F52059" w:rsidRPr="00F34609">
        <w:rPr>
          <w:rFonts w:ascii="Times New Roman" w:hAnsi="Times New Roman"/>
          <w:sz w:val="26"/>
          <w:szCs w:val="26"/>
          <w:lang w:val="uk-UA"/>
        </w:rPr>
        <w:t xml:space="preserve"> №194</w:t>
      </w:r>
      <w:r w:rsidR="000971EF" w:rsidRPr="00F34609">
        <w:rPr>
          <w:sz w:val="26"/>
          <w:szCs w:val="26"/>
          <w:lang w:val="uk-UA"/>
        </w:rPr>
        <w:t xml:space="preserve"> </w:t>
      </w:r>
      <w:r w:rsidR="000971EF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«Про затвердження Єдиної методики визначення вартості </w:t>
      </w:r>
      <w:r w:rsidR="000971EF" w:rsidRPr="006E0136">
        <w:rPr>
          <w:rFonts w:ascii="Times New Roman" w:hAnsi="Times New Roman" w:cs="Times New Roman"/>
          <w:sz w:val="26"/>
          <w:szCs w:val="26"/>
          <w:lang w:val="uk-UA"/>
        </w:rPr>
        <w:t>надання громадянам необхідного мінімального переліку окремих видів ритуальних послуг, реалізації предметів ритуальної належності»,</w:t>
      </w:r>
      <w:r w:rsidR="00FF1391" w:rsidRPr="006E0136">
        <w:rPr>
          <w:rFonts w:ascii="Times New Roman" w:hAnsi="Times New Roman" w:cs="Times New Roman"/>
          <w:sz w:val="26"/>
          <w:szCs w:val="26"/>
          <w:lang w:val="uk-UA"/>
        </w:rPr>
        <w:t xml:space="preserve"> рішення П’ятихатської міської ради від 29.09.2021 року №654-13/</w:t>
      </w:r>
      <w:r w:rsidR="00FF1391" w:rsidRPr="006E0136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="00FF1391" w:rsidRPr="006E0136">
        <w:rPr>
          <w:rFonts w:ascii="Times New Roman" w:hAnsi="Times New Roman" w:cs="Times New Roman"/>
          <w:sz w:val="26"/>
          <w:szCs w:val="26"/>
          <w:lang w:val="uk-UA"/>
        </w:rPr>
        <w:t xml:space="preserve"> «Про Порядок надання ритуальних послуг на території П’ятихатської міської територіальної громади та визначення ритуальної служби»</w:t>
      </w:r>
      <w:r w:rsidR="00E372B8" w:rsidRPr="006E0136"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змінами)</w:t>
      </w:r>
      <w:r w:rsidR="00FF1391" w:rsidRPr="006E013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0971EF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1" w:name="_Hlk220316821"/>
      <w:r w:rsidR="00A9517E" w:rsidRPr="00F34609">
        <w:rPr>
          <w:rFonts w:ascii="Times New Roman" w:hAnsi="Times New Roman" w:cs="Times New Roman"/>
          <w:sz w:val="26"/>
          <w:szCs w:val="26"/>
          <w:lang w:val="uk-UA"/>
        </w:rPr>
        <w:t>з метою приведення тарифів на ритуальні послуги до</w:t>
      </w:r>
      <w:r w:rsidR="00A9517E" w:rsidRPr="00F34609">
        <w:rPr>
          <w:rFonts w:ascii="Times New Roman" w:eastAsia="Times New Roman" w:hAnsi="Times New Roman" w:cs="Times New Roman"/>
          <w:color w:val="212529"/>
          <w:sz w:val="26"/>
          <w:szCs w:val="26"/>
          <w:lang w:val="uk-UA"/>
        </w:rPr>
        <w:t xml:space="preserve"> р</w:t>
      </w:r>
      <w:r w:rsidR="007837BA">
        <w:rPr>
          <w:rFonts w:ascii="Times New Roman" w:eastAsia="Times New Roman" w:hAnsi="Times New Roman" w:cs="Times New Roman"/>
          <w:color w:val="212529"/>
          <w:sz w:val="26"/>
          <w:szCs w:val="26"/>
          <w:lang w:val="uk-UA"/>
        </w:rPr>
        <w:t>івня</w:t>
      </w:r>
      <w:r w:rsidR="00A9517E" w:rsidRPr="00F34609">
        <w:rPr>
          <w:rFonts w:ascii="Times New Roman" w:eastAsia="Times New Roman" w:hAnsi="Times New Roman" w:cs="Times New Roman"/>
          <w:color w:val="212529"/>
          <w:sz w:val="26"/>
          <w:szCs w:val="26"/>
          <w:lang w:val="uk-UA"/>
        </w:rPr>
        <w:t xml:space="preserve"> економічно обґрунтованих витрат, забезпечення виконання функціональних обов'язків та безперебійної роботи з організації поховання померлих у відповідності до  Закону України «Про поховання та похоронну справу», надання якісних  послуг комунальним підприємством П’ятихатської міської ради «КОМУНАЛЬНИЙ СЕРВІС», </w:t>
      </w:r>
      <w:r w:rsidR="00A9517E" w:rsidRPr="00F34609">
        <w:rPr>
          <w:rFonts w:ascii="Times New Roman" w:hAnsi="Times New Roman" w:cs="Times New Roman"/>
          <w:sz w:val="26"/>
          <w:szCs w:val="26"/>
          <w:lang w:val="uk-UA"/>
        </w:rPr>
        <w:t>недопущення монопольного становища на ринку ритуальних послуг, сприянню розвитку конкурентного середовища у сфері поховання та похоронної справи.</w:t>
      </w:r>
    </w:p>
    <w:bookmarkEnd w:id="1"/>
    <w:p w14:paraId="61E0BFAA" w14:textId="77777777" w:rsidR="00A9517E" w:rsidRPr="00F34609" w:rsidRDefault="00A9517E" w:rsidP="00A951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val="uk-UA"/>
        </w:rPr>
      </w:pPr>
    </w:p>
    <w:p w14:paraId="7954AD10" w14:textId="77777777" w:rsidR="00312210" w:rsidRPr="00905ECC" w:rsidRDefault="00312210" w:rsidP="0031221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I.</w:t>
      </w:r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>Визначення та аналіз проблеми, яку передбачається розв’язати</w:t>
      </w:r>
    </w:p>
    <w:p w14:paraId="364D91EE" w14:textId="572BC30A" w:rsidR="00BF3C54" w:rsidRPr="006007F5" w:rsidRDefault="00312210" w:rsidP="006007F5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шляхом державного регулювання</w:t>
      </w:r>
    </w:p>
    <w:p w14:paraId="1F7E92BC" w14:textId="49FB03B8" w:rsidR="001B46CA" w:rsidRPr="00045064" w:rsidRDefault="00CF4BFD" w:rsidP="00AF12B0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F34609">
        <w:rPr>
          <w:rFonts w:ascii="Times New Roman" w:hAnsi="Times New Roman"/>
          <w:color w:val="000000" w:themeColor="text1"/>
          <w:sz w:val="26"/>
          <w:szCs w:val="26"/>
          <w:lang w:val="uk-UA"/>
        </w:rPr>
        <w:t>Відповідно до ст.</w:t>
      </w:r>
      <w:r w:rsidR="00507687" w:rsidRPr="00F34609">
        <w:rPr>
          <w:rFonts w:ascii="Times New Roman" w:hAnsi="Times New Roman"/>
          <w:color w:val="000000" w:themeColor="text1"/>
          <w:sz w:val="26"/>
          <w:szCs w:val="26"/>
          <w:lang w:val="uk-UA"/>
        </w:rPr>
        <w:t>9</w:t>
      </w:r>
      <w:r w:rsidRPr="00F34609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bookmarkStart w:id="2" w:name="_Hlk162878146"/>
      <w:r w:rsidRPr="00F34609">
        <w:rPr>
          <w:rFonts w:ascii="Times New Roman" w:hAnsi="Times New Roman"/>
          <w:color w:val="000000" w:themeColor="text1"/>
          <w:sz w:val="26"/>
          <w:szCs w:val="26"/>
          <w:lang w:val="uk-UA"/>
        </w:rPr>
        <w:t>Закону України «Про поховання та похоронну справу»</w:t>
      </w:r>
      <w:bookmarkEnd w:id="2"/>
      <w:r w:rsidR="00592878" w:rsidRPr="00F34609">
        <w:rPr>
          <w:rFonts w:ascii="Times New Roman" w:hAnsi="Times New Roman"/>
          <w:color w:val="000000" w:themeColor="text1"/>
          <w:sz w:val="26"/>
          <w:szCs w:val="26"/>
          <w:lang w:val="uk-UA"/>
        </w:rPr>
        <w:t>, к</w:t>
      </w:r>
      <w:r w:rsidR="001B46CA" w:rsidRPr="00F34609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омунальне підприємство П’ятихатської міської ради «КОМУНАЛЬНИЙ СЕРВІС», рішенням П’ятихатської міської ради </w:t>
      </w:r>
      <w:r w:rsidR="001B46CA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від 2</w:t>
      </w:r>
      <w:r w:rsidR="00FF1391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9</w:t>
      </w:r>
      <w:r w:rsidR="001B46CA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.09.20</w:t>
      </w:r>
      <w:r w:rsidR="00FF1391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21</w:t>
      </w:r>
      <w:r w:rsidR="001B46CA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року №</w:t>
      </w:r>
      <w:r w:rsidR="00FF1391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654</w:t>
      </w:r>
      <w:r w:rsidR="001B46CA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-</w:t>
      </w:r>
      <w:r w:rsidR="00FF1391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13</w:t>
      </w:r>
      <w:r w:rsidR="001B46CA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/</w:t>
      </w:r>
      <w:r w:rsidR="001B46CA" w:rsidRPr="00045064">
        <w:rPr>
          <w:rFonts w:ascii="Times New Roman" w:hAnsi="Times New Roman"/>
          <w:color w:val="000000" w:themeColor="text1"/>
          <w:sz w:val="26"/>
          <w:szCs w:val="26"/>
        </w:rPr>
        <w:t>VI</w:t>
      </w:r>
      <w:r w:rsidR="00FF1391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І</w:t>
      </w:r>
      <w:r w:rsidR="001B46CA" w:rsidRPr="00045064">
        <w:rPr>
          <w:rFonts w:ascii="Times New Roman" w:hAnsi="Times New Roman"/>
          <w:color w:val="000000" w:themeColor="text1"/>
          <w:sz w:val="26"/>
          <w:szCs w:val="26"/>
        </w:rPr>
        <w:t>I</w:t>
      </w:r>
      <w:r w:rsidR="001B46CA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, визначено спеціалізованим комунальним підприємством з надання ритуальних послуг на території</w:t>
      </w:r>
      <w:r w:rsidR="00FF1391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="001B46CA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П’ятихат</w:t>
      </w:r>
      <w:r w:rsidR="00FF1391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ської міської територіальної громади</w:t>
      </w:r>
      <w:r w:rsidR="001B46CA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– Ритуальною службою</w:t>
      </w:r>
      <w:r w:rsidR="00C66330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, здійснює організацію поховання померлих і надає ритуальні послуги</w:t>
      </w:r>
      <w:r w:rsidR="00EF6A99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,</w:t>
      </w:r>
      <w:r w:rsidR="00C66330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передбачен</w:t>
      </w:r>
      <w:r w:rsidR="00756ED4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их</w:t>
      </w:r>
      <w:r w:rsidR="00C66330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необхідним мінімальним переліком окремих видів ритуальних послуг</w:t>
      </w:r>
      <w:r w:rsidR="00D86DC3" w:rsidRPr="00045064">
        <w:rPr>
          <w:lang w:val="uk-UA"/>
        </w:rPr>
        <w:t xml:space="preserve"> </w:t>
      </w:r>
      <w:r w:rsidR="00D86DC3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та не передбачених необхідним мінімальним переліком, визначених Додатком 1 до п.1.4. «Порядку</w:t>
      </w:r>
      <w:r w:rsidR="00D86DC3" w:rsidRPr="00045064">
        <w:rPr>
          <w:lang w:val="uk-UA"/>
        </w:rPr>
        <w:t xml:space="preserve"> </w:t>
      </w:r>
      <w:r w:rsidR="00D86DC3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надання ритуальних послуг на території П’ятихатської міської територіальної громади»</w:t>
      </w:r>
      <w:r w:rsidR="00E372B8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(зі змінами)</w:t>
      </w:r>
      <w:r w:rsidR="00D86DC3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, затвердженого рішенням міської ради від 29.09.2021 року №654-13/VIІI.</w:t>
      </w:r>
    </w:p>
    <w:p w14:paraId="55CFE846" w14:textId="77777777" w:rsidR="001B46CA" w:rsidRPr="00045064" w:rsidRDefault="001B46CA" w:rsidP="001B46CA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Підприємство має статус комунального підприємства,  є юридичною особою, в частині своєї діяльності з виробництва, реалізації, придбання товарів та надання послуг, відповідно до ст.1 Закону України «Про захист економічної конкуренції»,  є суб’єктом господарювання.</w:t>
      </w:r>
    </w:p>
    <w:p w14:paraId="60E40185" w14:textId="5DDEA5AA" w:rsidR="00944A5D" w:rsidRPr="00045064" w:rsidRDefault="001B46CA" w:rsidP="008836A2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lastRenderedPageBreak/>
        <w:t>На балансі та на обслуговуванні підприємства знаходяться</w:t>
      </w:r>
      <w:r w:rsidR="00255375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кладовища</w:t>
      </w:r>
      <w:r w:rsidR="00760DB5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, розташовані та території П’ятихатської </w:t>
      </w:r>
      <w:r w:rsidR="00DC5FE7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міської територіальної </w:t>
      </w:r>
      <w:r w:rsidR="00760DB5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громади.</w:t>
      </w:r>
    </w:p>
    <w:p w14:paraId="02CDA49F" w14:textId="3CF22AB3" w:rsidR="003D241D" w:rsidRPr="00045064" w:rsidRDefault="00CF63E8" w:rsidP="008836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45064">
        <w:rPr>
          <w:rFonts w:ascii="Times New Roman" w:hAnsi="Times New Roman" w:cs="Times New Roman"/>
          <w:sz w:val="26"/>
          <w:szCs w:val="26"/>
          <w:lang w:val="uk-UA"/>
        </w:rPr>
        <w:t xml:space="preserve">        З метою дотримання законодавства про захист економічної конкуренції та врегулювання взаємовідносин при наданні ритуальних послуг у місті П’ятихатки між громадянами (далі - замовниками), Ритуальною службою та суб'єктами господарювання незалежно від форми власності, що займаються похованням та ритуальним (похоронним) обслуговуванням населення, відповідно до вищевказаного законодавства, р</w:t>
      </w:r>
      <w:r w:rsidR="003D241D" w:rsidRPr="00045064">
        <w:rPr>
          <w:rFonts w:ascii="Times New Roman" w:hAnsi="Times New Roman" w:cs="Times New Roman"/>
          <w:sz w:val="26"/>
          <w:szCs w:val="26"/>
          <w:lang w:val="uk-UA"/>
        </w:rPr>
        <w:t xml:space="preserve">ішенням П’ятихатської міської ради від </w:t>
      </w:r>
      <w:r w:rsidR="00D86DC3" w:rsidRPr="00045064">
        <w:rPr>
          <w:rFonts w:ascii="Times New Roman" w:hAnsi="Times New Roman" w:cs="Times New Roman"/>
          <w:sz w:val="26"/>
          <w:szCs w:val="26"/>
          <w:lang w:val="uk-UA"/>
        </w:rPr>
        <w:t>29.09.2021 року №654-13/VIІI</w:t>
      </w:r>
      <w:r w:rsidR="003D241D" w:rsidRPr="00045064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затверджено </w:t>
      </w:r>
      <w:r w:rsidR="00D86DC3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«Порядок</w:t>
      </w:r>
      <w:r w:rsidR="00D86DC3" w:rsidRPr="00045064">
        <w:rPr>
          <w:lang w:val="uk-UA"/>
        </w:rPr>
        <w:t xml:space="preserve"> </w:t>
      </w:r>
      <w:r w:rsidR="00D86DC3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надання ритуальних послуг на території П’ятихатської міської територіальної громади</w:t>
      </w:r>
      <w:r w:rsidR="00D86DC3" w:rsidRPr="0004506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»</w:t>
      </w:r>
      <w:r w:rsidR="00E372B8" w:rsidRPr="0004506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(зі змінами)</w:t>
      </w:r>
      <w:r w:rsidR="00D86DC3" w:rsidRPr="00045064">
        <w:rPr>
          <w:rFonts w:ascii="Times New Roman" w:hAnsi="Times New Roman" w:cs="Times New Roman"/>
          <w:sz w:val="26"/>
          <w:szCs w:val="26"/>
          <w:lang w:val="uk-UA"/>
        </w:rPr>
        <w:t xml:space="preserve"> (далі - Порядок).</w:t>
      </w:r>
    </w:p>
    <w:p w14:paraId="3A0B9AFA" w14:textId="4F06A024" w:rsidR="00180112" w:rsidRPr="00F34609" w:rsidRDefault="00944A5D" w:rsidP="00883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ab/>
      </w:r>
      <w:r w:rsidR="00180112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О</w:t>
      </w:r>
      <w:r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рганізацію поховань та надання ритуальних послуг</w:t>
      </w:r>
      <w:r w:rsidR="00D86DC3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, передбачених необхідним мінімальним переліком окремих видів ритуальних послуг, </w:t>
      </w:r>
      <w:r w:rsidR="00180112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громадянам на території </w:t>
      </w:r>
      <w:r w:rsidR="00DC5FE7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громади</w:t>
      </w:r>
      <w:r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,</w:t>
      </w:r>
      <w:r w:rsidR="003541CA" w:rsidRPr="00045064">
        <w:rPr>
          <w:sz w:val="26"/>
          <w:szCs w:val="26"/>
          <w:lang w:val="uk-UA"/>
        </w:rPr>
        <w:t xml:space="preserve"> </w:t>
      </w:r>
      <w:r w:rsidR="003541CA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виготовлення</w:t>
      </w:r>
      <w:r w:rsidR="003541CA" w:rsidRPr="00045064">
        <w:rPr>
          <w:sz w:val="26"/>
          <w:szCs w:val="26"/>
          <w:lang w:val="uk-UA"/>
        </w:rPr>
        <w:t xml:space="preserve"> </w:t>
      </w:r>
      <w:r w:rsidR="003541CA" w:rsidRPr="00045064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="003541CA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реалізації предметів ритуальної належності, </w:t>
      </w:r>
      <w:r w:rsidR="00180112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також </w:t>
      </w:r>
      <w:r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здійснює суб’єкт господарювання - фізична особа</w:t>
      </w:r>
      <w:r w:rsidR="00370A22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-</w:t>
      </w:r>
      <w:r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підприємець</w:t>
      </w:r>
      <w:r w:rsidR="000512C3" w:rsidRPr="00045064">
        <w:rPr>
          <w:sz w:val="26"/>
          <w:szCs w:val="26"/>
          <w:lang w:val="uk-UA"/>
        </w:rPr>
        <w:t xml:space="preserve"> </w:t>
      </w:r>
      <w:r w:rsidR="000512C3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Кабак </w:t>
      </w:r>
      <w:r w:rsidR="00D1669E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М.О</w:t>
      </w:r>
      <w:r w:rsidR="000512C3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.,</w:t>
      </w:r>
      <w:r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як</w:t>
      </w:r>
      <w:r w:rsidR="00D1669E"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>ий</w:t>
      </w:r>
      <w:r w:rsidRPr="0004506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, </w:t>
      </w:r>
      <w:r w:rsidRPr="000450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згідно із Законом України </w:t>
      </w:r>
      <w:r w:rsidR="00951CBD" w:rsidRPr="000450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«</w:t>
      </w:r>
      <w:r w:rsidRPr="000450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 поховання та похоронну справу</w:t>
      </w:r>
      <w:r w:rsidR="00951CBD" w:rsidRPr="000450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»</w:t>
      </w:r>
      <w:r w:rsidR="00D86DC3" w:rsidRPr="000450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та п.1.5. вищевказаного Порядку</w:t>
      </w:r>
      <w:r w:rsidRPr="000450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 укла</w:t>
      </w:r>
      <w:r w:rsidR="00D1669E" w:rsidRPr="000450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</w:t>
      </w:r>
      <w:r w:rsidRPr="000450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договір з Ритуальною службою про надання цих послуг.</w:t>
      </w:r>
    </w:p>
    <w:p w14:paraId="48EEB1EE" w14:textId="3AE31C82" w:rsidR="001D2F71" w:rsidRPr="00F34609" w:rsidRDefault="00F8196F" w:rsidP="00EE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З метою впорядкування  відносин  при  наданні  ритуальних послуг, сприянню розвитку конкурентного середовища у сфері поховання та похоронної справи, </w:t>
      </w:r>
      <w:r w:rsidR="00370A22"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недопущення монопольного становища на ринку ритуальних послуг, </w:t>
      </w:r>
      <w:r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забезпечення в повному обсязі виконання функціональних обов'язків з організації поховання померлих у відповідності до  Закону України «Про поховання та похоронну справу», </w:t>
      </w:r>
      <w:r w:rsidR="00180112"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комунальному підприємству П’ятихатської міської ради  «КОМУНАЛЬНИЙ СЕРВІС»</w:t>
      </w:r>
      <w:r w:rsidR="00180112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70A22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необхідно встановити </w:t>
      </w:r>
      <w:r w:rsidR="00EE4345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нові </w:t>
      </w:r>
      <w:r w:rsidR="00180112"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тарифи  на ритуальні послуги</w:t>
      </w:r>
      <w:r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 передбачених необхідним мінімальним переліком окремих видів ритуальних послуг</w:t>
      </w:r>
      <w:r w:rsidR="00EE4345"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 Діючі тарифи</w:t>
      </w:r>
      <w:r w:rsidR="00370A22" w:rsidRPr="00F346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</w:t>
      </w:r>
      <w:r w:rsidRPr="00F3460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1669E" w:rsidRPr="00F34609">
        <w:rPr>
          <w:rFonts w:ascii="Times New Roman" w:hAnsi="Times New Roman"/>
          <w:sz w:val="26"/>
          <w:szCs w:val="26"/>
          <w:lang w:val="uk-UA"/>
        </w:rPr>
        <w:t>прийняті рішенням виконкому від</w:t>
      </w:r>
      <w:r w:rsidR="00370A22" w:rsidRPr="00F34609">
        <w:rPr>
          <w:rFonts w:ascii="Times New Roman" w:hAnsi="Times New Roman"/>
          <w:sz w:val="26"/>
          <w:szCs w:val="26"/>
          <w:lang w:val="uk-UA"/>
        </w:rPr>
        <w:t xml:space="preserve"> 20</w:t>
      </w:r>
      <w:r w:rsidR="00221E8E" w:rsidRPr="00F3460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70A22" w:rsidRPr="00F34609">
        <w:rPr>
          <w:rFonts w:ascii="Times New Roman" w:hAnsi="Times New Roman"/>
          <w:sz w:val="26"/>
          <w:szCs w:val="26"/>
          <w:lang w:val="uk-UA"/>
        </w:rPr>
        <w:t>травня</w:t>
      </w:r>
      <w:r w:rsidR="00221E8E" w:rsidRPr="00F34609">
        <w:rPr>
          <w:rFonts w:ascii="Times New Roman" w:hAnsi="Times New Roman"/>
          <w:sz w:val="26"/>
          <w:szCs w:val="26"/>
          <w:lang w:val="uk-UA"/>
        </w:rPr>
        <w:t xml:space="preserve"> 2021 року №</w:t>
      </w:r>
      <w:r w:rsidR="00370A22" w:rsidRPr="00F34609">
        <w:rPr>
          <w:rFonts w:ascii="Times New Roman" w:hAnsi="Times New Roman"/>
          <w:sz w:val="26"/>
          <w:szCs w:val="26"/>
          <w:lang w:val="uk-UA"/>
        </w:rPr>
        <w:t>84</w:t>
      </w:r>
      <w:r w:rsidR="005732D1" w:rsidRPr="00F34609">
        <w:rPr>
          <w:rFonts w:ascii="Times New Roman" w:hAnsi="Times New Roman"/>
          <w:sz w:val="26"/>
          <w:szCs w:val="26"/>
          <w:lang w:val="uk-UA"/>
        </w:rPr>
        <w:t>,</w:t>
      </w:r>
      <w:r w:rsidR="00923490" w:rsidRPr="00F34609">
        <w:rPr>
          <w:rFonts w:ascii="Times New Roman" w:hAnsi="Times New Roman"/>
          <w:sz w:val="26"/>
          <w:szCs w:val="26"/>
          <w:lang w:val="uk-UA"/>
        </w:rPr>
        <w:t xml:space="preserve"> не є економічно-обґрунтованими</w:t>
      </w:r>
      <w:r w:rsidR="003541CA" w:rsidRPr="00F34609">
        <w:rPr>
          <w:rFonts w:ascii="Times New Roman" w:hAnsi="Times New Roman"/>
          <w:sz w:val="26"/>
          <w:szCs w:val="26"/>
          <w:lang w:val="uk-UA"/>
        </w:rPr>
        <w:t xml:space="preserve"> у зв’язку із підвищенням мінімальної заробітної плати, </w:t>
      </w:r>
      <w:r w:rsidR="005732D1" w:rsidRPr="00F34609">
        <w:rPr>
          <w:rFonts w:ascii="Times New Roman" w:hAnsi="Times New Roman"/>
          <w:sz w:val="26"/>
          <w:szCs w:val="26"/>
          <w:lang w:val="uk-UA"/>
        </w:rPr>
        <w:t xml:space="preserve">яка є основною статтею витрат собівартості послуг, та </w:t>
      </w:r>
      <w:r w:rsidR="00370A22" w:rsidRPr="00F34609">
        <w:rPr>
          <w:rFonts w:ascii="Times New Roman" w:hAnsi="Times New Roman"/>
          <w:sz w:val="26"/>
          <w:szCs w:val="26"/>
          <w:lang w:val="uk-UA"/>
        </w:rPr>
        <w:t xml:space="preserve">значним </w:t>
      </w:r>
      <w:r w:rsidR="003541CA" w:rsidRPr="00F34609">
        <w:rPr>
          <w:rFonts w:ascii="Times New Roman" w:hAnsi="Times New Roman"/>
          <w:sz w:val="26"/>
          <w:szCs w:val="26"/>
          <w:lang w:val="uk-UA"/>
        </w:rPr>
        <w:t xml:space="preserve">зростанням </w:t>
      </w:r>
      <w:r w:rsidR="00370A22" w:rsidRPr="00F34609">
        <w:rPr>
          <w:rFonts w:ascii="Times New Roman" w:hAnsi="Times New Roman"/>
          <w:sz w:val="26"/>
          <w:szCs w:val="26"/>
          <w:lang w:val="uk-UA"/>
        </w:rPr>
        <w:t xml:space="preserve">за п’ять років </w:t>
      </w:r>
      <w:r w:rsidR="003541CA" w:rsidRPr="00F34609">
        <w:rPr>
          <w:rFonts w:ascii="Times New Roman" w:hAnsi="Times New Roman"/>
          <w:sz w:val="26"/>
          <w:szCs w:val="26"/>
          <w:lang w:val="uk-UA"/>
        </w:rPr>
        <w:t xml:space="preserve">цін та паливо та </w:t>
      </w:r>
      <w:r w:rsidR="005732D1" w:rsidRPr="00F34609">
        <w:rPr>
          <w:rFonts w:ascii="Times New Roman" w:hAnsi="Times New Roman"/>
          <w:sz w:val="26"/>
          <w:szCs w:val="26"/>
          <w:lang w:val="uk-UA"/>
        </w:rPr>
        <w:t>матеріали.</w:t>
      </w:r>
      <w:r w:rsidRPr="00F3460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23490" w:rsidRPr="00F34609">
        <w:rPr>
          <w:rFonts w:ascii="Times New Roman" w:hAnsi="Times New Roman"/>
          <w:sz w:val="26"/>
          <w:szCs w:val="26"/>
          <w:lang w:val="uk-UA"/>
        </w:rPr>
        <w:t xml:space="preserve">Як наслідок, діяльність </w:t>
      </w:r>
      <w:r w:rsidR="005732D1" w:rsidRPr="00F34609">
        <w:rPr>
          <w:rFonts w:ascii="Times New Roman" w:hAnsi="Times New Roman"/>
          <w:sz w:val="26"/>
          <w:szCs w:val="26"/>
          <w:lang w:val="uk-UA"/>
        </w:rPr>
        <w:t>комунального підприємства в частині надання ритуальних послуг є</w:t>
      </w:r>
      <w:r w:rsidR="00923490" w:rsidRPr="00F34609">
        <w:rPr>
          <w:rFonts w:ascii="Times New Roman" w:hAnsi="Times New Roman"/>
          <w:sz w:val="26"/>
          <w:szCs w:val="26"/>
          <w:lang w:val="uk-UA"/>
        </w:rPr>
        <w:t xml:space="preserve">  збитков</w:t>
      </w:r>
      <w:r w:rsidR="005732D1" w:rsidRPr="00F34609">
        <w:rPr>
          <w:rFonts w:ascii="Times New Roman" w:hAnsi="Times New Roman"/>
          <w:sz w:val="26"/>
          <w:szCs w:val="26"/>
          <w:lang w:val="uk-UA"/>
        </w:rPr>
        <w:t>ою та потребує перегляду тарифів</w:t>
      </w:r>
      <w:r w:rsidR="00923490" w:rsidRPr="00F34609">
        <w:rPr>
          <w:rFonts w:ascii="Times New Roman" w:hAnsi="Times New Roman"/>
          <w:sz w:val="26"/>
          <w:szCs w:val="26"/>
          <w:lang w:val="uk-UA"/>
        </w:rPr>
        <w:t>.</w:t>
      </w:r>
      <w:r w:rsidR="005732D1" w:rsidRPr="00F34609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082CC547" w14:textId="77777777" w:rsidR="00944A5D" w:rsidRPr="00F34609" w:rsidRDefault="00944A5D" w:rsidP="006C721B">
      <w:pPr>
        <w:pStyle w:val="a7"/>
        <w:tabs>
          <w:tab w:val="left" w:pos="6521"/>
          <w:tab w:val="left" w:pos="9923"/>
        </w:tabs>
        <w:ind w:firstLine="360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416A3501" w14:textId="09D777D8" w:rsidR="00BF3C54" w:rsidRPr="001B477B" w:rsidRDefault="00312210" w:rsidP="001B477B">
      <w:pPr>
        <w:pStyle w:val="a7"/>
        <w:ind w:firstLine="36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3" w:name="_Hlk163028203"/>
      <w:r w:rsidRPr="00905ECC">
        <w:rPr>
          <w:rFonts w:ascii="Times New Roman" w:hAnsi="Times New Roman"/>
          <w:b/>
          <w:bCs/>
          <w:sz w:val="28"/>
          <w:szCs w:val="28"/>
        </w:rPr>
        <w:t>II.</w:t>
      </w:r>
      <w:r w:rsidR="000241F0" w:rsidRPr="00905ECC">
        <w:rPr>
          <w:sz w:val="28"/>
          <w:szCs w:val="28"/>
        </w:rPr>
        <w:t xml:space="preserve"> </w:t>
      </w:r>
      <w:r w:rsidR="000241F0" w:rsidRPr="00905ECC">
        <w:rPr>
          <w:rFonts w:ascii="Times New Roman" w:hAnsi="Times New Roman"/>
          <w:b/>
          <w:bCs/>
          <w:sz w:val="28"/>
          <w:szCs w:val="28"/>
        </w:rPr>
        <w:t>Мета та цілі державного регулювання</w:t>
      </w:r>
      <w:bookmarkEnd w:id="3"/>
    </w:p>
    <w:p w14:paraId="77104AF0" w14:textId="2257C7D9" w:rsidR="00FD3979" w:rsidRPr="00F34609" w:rsidRDefault="00944A5D" w:rsidP="00370A22">
      <w:pPr>
        <w:pStyle w:val="a7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F34609">
        <w:rPr>
          <w:rFonts w:ascii="Times New Roman" w:hAnsi="Times New Roman"/>
          <w:sz w:val="26"/>
          <w:szCs w:val="26"/>
        </w:rPr>
        <w:t xml:space="preserve">Вирішення питання </w:t>
      </w:r>
      <w:r w:rsidR="00E63334" w:rsidRPr="00F34609">
        <w:rPr>
          <w:rFonts w:ascii="Times New Roman" w:hAnsi="Times New Roman"/>
          <w:sz w:val="26"/>
          <w:szCs w:val="26"/>
          <w:lang w:val="uk-UA"/>
        </w:rPr>
        <w:t>в</w:t>
      </w:r>
      <w:r w:rsidR="00E63334" w:rsidRPr="00F34609">
        <w:rPr>
          <w:rFonts w:ascii="Times New Roman" w:hAnsi="Times New Roman"/>
          <w:sz w:val="26"/>
          <w:szCs w:val="26"/>
        </w:rPr>
        <w:t xml:space="preserve">становлення тарифів на ритуальні послуги за допомогою ринкового механізму </w:t>
      </w:r>
      <w:r w:rsidRPr="00F34609">
        <w:rPr>
          <w:rFonts w:ascii="Times New Roman" w:hAnsi="Times New Roman"/>
          <w:sz w:val="26"/>
          <w:szCs w:val="26"/>
        </w:rPr>
        <w:t>не</w:t>
      </w:r>
      <w:r w:rsidR="00370A22" w:rsidRPr="00F34609">
        <w:rPr>
          <w:rFonts w:ascii="Times New Roman" w:hAnsi="Times New Roman"/>
          <w:sz w:val="26"/>
          <w:szCs w:val="26"/>
          <w:lang w:val="uk-UA"/>
        </w:rPr>
        <w:t xml:space="preserve"> є</w:t>
      </w:r>
      <w:r w:rsidRPr="00F34609">
        <w:rPr>
          <w:rFonts w:ascii="Times New Roman" w:hAnsi="Times New Roman"/>
          <w:sz w:val="26"/>
          <w:szCs w:val="26"/>
        </w:rPr>
        <w:t xml:space="preserve"> можлив</w:t>
      </w:r>
      <w:r w:rsidR="00370A22" w:rsidRPr="00F34609">
        <w:rPr>
          <w:rFonts w:ascii="Times New Roman" w:hAnsi="Times New Roman"/>
          <w:sz w:val="26"/>
          <w:szCs w:val="26"/>
          <w:lang w:val="uk-UA"/>
        </w:rPr>
        <w:t>им</w:t>
      </w:r>
      <w:r w:rsidRPr="00F34609">
        <w:rPr>
          <w:rFonts w:ascii="Times New Roman" w:hAnsi="Times New Roman"/>
          <w:sz w:val="26"/>
          <w:szCs w:val="26"/>
        </w:rPr>
        <w:t>, так як повноваження щодо визначення необхідного мінімального переліку окремих видів ритуальних послуг та встановлення їх вартості</w:t>
      </w:r>
      <w:r w:rsidRPr="00F3460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 w:rsidR="00E63334" w:rsidRPr="00F34609">
        <w:rPr>
          <w:rFonts w:ascii="Times New Roman" w:hAnsi="Times New Roman"/>
          <w:sz w:val="26"/>
          <w:szCs w:val="26"/>
        </w:rPr>
        <w:t xml:space="preserve">  відповідно до п.2 ст.28 Закону України «Про місцеве самоврядування в Україні» та ст.10 Закону України «Про поховання та похоронну справу», належить до власних повноважень органів </w:t>
      </w:r>
      <w:r w:rsidRPr="00F34609">
        <w:rPr>
          <w:rFonts w:ascii="Times New Roman" w:hAnsi="Times New Roman"/>
          <w:sz w:val="26"/>
          <w:szCs w:val="26"/>
          <w:lang w:val="uk-UA"/>
        </w:rPr>
        <w:t>місцевого самоврядування та</w:t>
      </w:r>
      <w:r w:rsidRPr="00F34609">
        <w:rPr>
          <w:rFonts w:ascii="Times New Roman" w:hAnsi="Times New Roman"/>
          <w:sz w:val="26"/>
          <w:szCs w:val="26"/>
        </w:rPr>
        <w:t xml:space="preserve"> </w:t>
      </w:r>
      <w:r w:rsidRPr="00F34609">
        <w:rPr>
          <w:rFonts w:ascii="Times New Roman" w:hAnsi="Times New Roman" w:cs="Times New Roman"/>
          <w:sz w:val="26"/>
          <w:szCs w:val="26"/>
        </w:rPr>
        <w:t>виконавч</w:t>
      </w:r>
      <w:r w:rsidRPr="00F34609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E63334" w:rsidRPr="00F34609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Pr="00F34609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E63334" w:rsidRPr="00F34609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F34609">
        <w:rPr>
          <w:rFonts w:ascii="Times New Roman" w:hAnsi="Times New Roman" w:cs="Times New Roman"/>
          <w:sz w:val="26"/>
          <w:szCs w:val="26"/>
        </w:rPr>
        <w:t xml:space="preserve"> сільських, селищних, міських рад</w:t>
      </w:r>
      <w:r w:rsidRPr="00F34609">
        <w:rPr>
          <w:rFonts w:ascii="Times New Roman" w:hAnsi="Times New Roman"/>
          <w:sz w:val="26"/>
          <w:szCs w:val="26"/>
        </w:rPr>
        <w:t>.</w:t>
      </w:r>
    </w:p>
    <w:p w14:paraId="7AE0CAEE" w14:textId="51E87430" w:rsidR="00B05E68" w:rsidRPr="00F34609" w:rsidRDefault="006C721B" w:rsidP="00B05E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34609">
        <w:rPr>
          <w:rFonts w:ascii="Times New Roman" w:hAnsi="Times New Roman"/>
          <w:sz w:val="26"/>
          <w:szCs w:val="26"/>
          <w:lang w:val="uk-UA"/>
        </w:rPr>
        <w:t xml:space="preserve">                 </w:t>
      </w:r>
      <w:r w:rsidR="00944A5D" w:rsidRPr="00F34609">
        <w:rPr>
          <w:rFonts w:ascii="Times New Roman" w:hAnsi="Times New Roman"/>
          <w:sz w:val="26"/>
          <w:szCs w:val="26"/>
          <w:lang w:val="uk-UA"/>
        </w:rPr>
        <w:t xml:space="preserve">Метою прийняття рішення </w:t>
      </w:r>
      <w:r w:rsidR="00763993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виконавчого комітету П’ятихатської міської ради </w:t>
      </w:r>
      <w:r w:rsidR="00763993" w:rsidRPr="00F34609">
        <w:rPr>
          <w:rFonts w:ascii="Times New Roman" w:eastAsia="Calibri" w:hAnsi="Times New Roman" w:cs="Times New Roman"/>
          <w:sz w:val="26"/>
          <w:szCs w:val="26"/>
          <w:lang w:val="uk-UA"/>
        </w:rPr>
        <w:t>«</w:t>
      </w:r>
      <w:r w:rsidR="00763993" w:rsidRPr="00F34609">
        <w:rPr>
          <w:rFonts w:ascii="Times New Roman" w:hAnsi="Times New Roman" w:cs="Times New Roman"/>
          <w:iCs/>
          <w:sz w:val="26"/>
          <w:szCs w:val="26"/>
          <w:lang w:val="uk-UA"/>
        </w:rPr>
        <w:t>Про</w:t>
      </w:r>
      <w:r w:rsidR="00B05E68" w:rsidRPr="00F346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встановлення тарифів на ритуальні послуги, передбачених необхідним мінімальним переліком окремих видів ритуальних послуг, комунальному підприємству П’ятихатської міської ради  «КОМУНАЛЬНИЙ СЕРВІС»</w:t>
      </w:r>
      <w:r w:rsidR="00F34609">
        <w:rPr>
          <w:rFonts w:ascii="Times New Roman" w:hAnsi="Times New Roman" w:cs="Times New Roman"/>
          <w:iCs/>
          <w:sz w:val="26"/>
          <w:szCs w:val="26"/>
          <w:lang w:val="uk-UA"/>
        </w:rPr>
        <w:t>»</w:t>
      </w:r>
      <w:r w:rsidR="00872ED6" w:rsidRPr="00F3460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72ED6" w:rsidRPr="00F34609">
        <w:rPr>
          <w:sz w:val="26"/>
          <w:szCs w:val="26"/>
          <w:lang w:val="uk-UA"/>
        </w:rPr>
        <w:t xml:space="preserve"> </w:t>
      </w:r>
      <w:r w:rsidR="00872ED6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як  суб’єкта господарювання, який надає такі послуги на території </w:t>
      </w:r>
      <w:r w:rsidR="00872ED6" w:rsidRPr="00365D72">
        <w:rPr>
          <w:rFonts w:ascii="Times New Roman" w:hAnsi="Times New Roman" w:cs="Times New Roman"/>
          <w:sz w:val="26"/>
          <w:szCs w:val="26"/>
          <w:lang w:val="uk-UA"/>
        </w:rPr>
        <w:t>П’ятихат</w:t>
      </w:r>
      <w:r w:rsidR="00DC5FE7" w:rsidRPr="00365D72">
        <w:rPr>
          <w:rFonts w:ascii="Times New Roman" w:hAnsi="Times New Roman" w:cs="Times New Roman"/>
          <w:sz w:val="26"/>
          <w:szCs w:val="26"/>
          <w:lang w:val="uk-UA"/>
        </w:rPr>
        <w:t xml:space="preserve">ської </w:t>
      </w:r>
      <w:r w:rsidR="00365D72" w:rsidRPr="00365D72">
        <w:rPr>
          <w:rFonts w:ascii="Times New Roman" w:hAnsi="Times New Roman" w:cs="Times New Roman"/>
          <w:sz w:val="26"/>
          <w:szCs w:val="26"/>
          <w:lang w:val="uk-UA"/>
        </w:rPr>
        <w:t xml:space="preserve">міської територіальної </w:t>
      </w:r>
      <w:r w:rsidR="00DC5FE7" w:rsidRPr="00365D72">
        <w:rPr>
          <w:rFonts w:ascii="Times New Roman" w:hAnsi="Times New Roman" w:cs="Times New Roman"/>
          <w:sz w:val="26"/>
          <w:szCs w:val="26"/>
          <w:lang w:val="uk-UA"/>
        </w:rPr>
        <w:t>громади</w:t>
      </w:r>
      <w:r w:rsidR="00872ED6" w:rsidRPr="00365D7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763993" w:rsidRPr="00365D7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44A5D" w:rsidRPr="00365D72">
        <w:rPr>
          <w:rFonts w:ascii="Times New Roman" w:hAnsi="Times New Roman"/>
          <w:sz w:val="26"/>
          <w:szCs w:val="26"/>
          <w:lang w:val="uk-UA"/>
        </w:rPr>
        <w:t xml:space="preserve">є </w:t>
      </w:r>
      <w:r w:rsidR="00B05E68" w:rsidRPr="00365D72">
        <w:rPr>
          <w:rFonts w:ascii="Times New Roman" w:hAnsi="Times New Roman" w:cs="Times New Roman"/>
          <w:sz w:val="26"/>
          <w:szCs w:val="26"/>
          <w:lang w:val="uk-UA"/>
        </w:rPr>
        <w:t>приведення тарифів до</w:t>
      </w:r>
      <w:r w:rsidR="00B05E68" w:rsidRPr="00365D72">
        <w:rPr>
          <w:rFonts w:ascii="Times New Roman" w:eastAsia="Times New Roman" w:hAnsi="Times New Roman" w:cs="Times New Roman"/>
          <w:color w:val="212529"/>
          <w:sz w:val="26"/>
          <w:szCs w:val="26"/>
          <w:lang w:val="uk-UA"/>
        </w:rPr>
        <w:t xml:space="preserve"> розміру економічно обґрунтованих витрат</w:t>
      </w:r>
      <w:r w:rsidR="00B05E68" w:rsidRPr="00365D72">
        <w:rPr>
          <w:rFonts w:ascii="Times New Roman" w:hAnsi="Times New Roman"/>
          <w:sz w:val="26"/>
          <w:szCs w:val="26"/>
          <w:lang w:val="uk-UA"/>
        </w:rPr>
        <w:t xml:space="preserve"> з урахуванням інтересів населення та ві</w:t>
      </w:r>
      <w:r w:rsidR="00B05E68" w:rsidRPr="00F34609">
        <w:rPr>
          <w:rFonts w:ascii="Times New Roman" w:hAnsi="Times New Roman"/>
          <w:sz w:val="26"/>
          <w:szCs w:val="26"/>
          <w:lang w:val="uk-UA"/>
        </w:rPr>
        <w:t>дшкодування фактичних витрат підприємства</w:t>
      </w:r>
      <w:r w:rsidR="00B05E68" w:rsidRPr="00F34609">
        <w:rPr>
          <w:rFonts w:ascii="Times New Roman" w:eastAsia="Times New Roman" w:hAnsi="Times New Roman" w:cs="Times New Roman"/>
          <w:color w:val="212529"/>
          <w:sz w:val="26"/>
          <w:szCs w:val="26"/>
          <w:lang w:val="uk-UA"/>
        </w:rPr>
        <w:t xml:space="preserve">, забезпечення виконання функціональних обов'язків та безперебійної роботи з організації поховання померлих у відповідності до  Закону України «Про поховання та похоронну справу», надання якісних  послуг комунальним підприємством, </w:t>
      </w:r>
      <w:r w:rsidR="00B05E68" w:rsidRPr="00F34609">
        <w:rPr>
          <w:rFonts w:ascii="Times New Roman" w:hAnsi="Times New Roman" w:cs="Times New Roman"/>
          <w:sz w:val="26"/>
          <w:szCs w:val="26"/>
          <w:lang w:val="uk-UA"/>
        </w:rPr>
        <w:t xml:space="preserve">недопущення монопольного становища на ринку </w:t>
      </w:r>
      <w:r w:rsidR="00B05E68" w:rsidRPr="00F34609">
        <w:rPr>
          <w:rFonts w:ascii="Times New Roman" w:hAnsi="Times New Roman" w:cs="Times New Roman"/>
          <w:sz w:val="26"/>
          <w:szCs w:val="26"/>
          <w:lang w:val="uk-UA"/>
        </w:rPr>
        <w:lastRenderedPageBreak/>
        <w:t>ритуальних послуг, сприянню розвитку конкурентного середовища у сфері поховання та похоронної справи.</w:t>
      </w:r>
    </w:p>
    <w:p w14:paraId="74F3B16D" w14:textId="2FF9A6B6" w:rsidR="00944A5D" w:rsidRPr="00F34609" w:rsidRDefault="006C721B" w:rsidP="00B05E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val="uk-UA"/>
        </w:rPr>
      </w:pPr>
      <w:r w:rsidRPr="00F34609">
        <w:rPr>
          <w:sz w:val="26"/>
          <w:szCs w:val="26"/>
          <w:lang w:val="uk-UA"/>
        </w:rPr>
        <w:t xml:space="preserve">         </w:t>
      </w:r>
      <w:r w:rsidRPr="00F34609">
        <w:rPr>
          <w:rFonts w:ascii="Times New Roman" w:hAnsi="Times New Roman" w:cs="Times New Roman"/>
          <w:sz w:val="26"/>
          <w:szCs w:val="26"/>
          <w:lang w:val="uk-UA"/>
        </w:rPr>
        <w:t>Цілями регулювання є:</w:t>
      </w:r>
    </w:p>
    <w:p w14:paraId="43EA91A4" w14:textId="77777777" w:rsidR="00944A5D" w:rsidRDefault="00944A5D" w:rsidP="00944A5D">
      <w:pPr>
        <w:pStyle w:val="a7"/>
        <w:numPr>
          <w:ilvl w:val="0"/>
          <w:numId w:val="2"/>
        </w:numPr>
        <w:tabs>
          <w:tab w:val="left" w:pos="709"/>
          <w:tab w:val="left" w:pos="9923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4609">
        <w:rPr>
          <w:rFonts w:ascii="Times New Roman" w:hAnsi="Times New Roman" w:cs="Times New Roman"/>
          <w:sz w:val="26"/>
          <w:szCs w:val="26"/>
          <w:lang w:val="uk-UA"/>
        </w:rPr>
        <w:t>забезпечення реалізації принципів державної регуляторної політики;</w:t>
      </w:r>
    </w:p>
    <w:p w14:paraId="70F2AC58" w14:textId="77777777" w:rsidR="00FB1A68" w:rsidRPr="00FB1A68" w:rsidRDefault="00FB1A68" w:rsidP="00FB1A68">
      <w:pPr>
        <w:pStyle w:val="ab"/>
        <w:numPr>
          <w:ilvl w:val="0"/>
          <w:numId w:val="2"/>
        </w:numPr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B1A68">
        <w:rPr>
          <w:rFonts w:ascii="Times New Roman" w:eastAsia="SimSun" w:hAnsi="Times New Roman" w:cs="Times New Roman"/>
          <w:sz w:val="26"/>
          <w:szCs w:val="26"/>
          <w:lang w:val="uk-UA" w:eastAsia="ar-SA"/>
        </w:rPr>
        <w:t>дотримання та виконання вимог чинного законодавства про поховання та похоронну справу,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належності;</w:t>
      </w:r>
    </w:p>
    <w:p w14:paraId="2421CE45" w14:textId="79942AAF" w:rsidR="00FB1A68" w:rsidRPr="00FB1A68" w:rsidRDefault="00FB1A68" w:rsidP="00FB1A68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34609">
        <w:rPr>
          <w:rFonts w:ascii="Times New Roman" w:eastAsia="SimSun" w:hAnsi="Times New Roman" w:cs="Times New Roman"/>
          <w:sz w:val="26"/>
          <w:szCs w:val="26"/>
          <w:lang w:val="uk-UA" w:eastAsia="ar-SA"/>
        </w:rPr>
        <w:t>забезпечення дотримання вимог діючою законодавства щодо формування тарифів на ритуальні послуги</w:t>
      </w:r>
      <w:r>
        <w:rPr>
          <w:rFonts w:ascii="Times New Roman" w:eastAsia="SimSun" w:hAnsi="Times New Roman" w:cs="Times New Roman"/>
          <w:sz w:val="26"/>
          <w:szCs w:val="26"/>
          <w:lang w:val="uk-UA" w:eastAsia="ar-SA"/>
        </w:rPr>
        <w:t xml:space="preserve">, </w:t>
      </w:r>
      <w:r w:rsidRPr="0002759B">
        <w:rPr>
          <w:rFonts w:ascii="Times New Roman" w:hAnsi="Times New Roman" w:cs="Times New Roman"/>
          <w:iCs/>
          <w:sz w:val="26"/>
          <w:szCs w:val="26"/>
          <w:lang w:val="uk-UA"/>
        </w:rPr>
        <w:t>передбачених необхідним мінімальним переліком окремих видів ритуальних послу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г</w:t>
      </w:r>
      <w:r w:rsidRPr="00F34609">
        <w:rPr>
          <w:rFonts w:ascii="Times New Roman" w:eastAsia="SimSun" w:hAnsi="Times New Roman" w:cs="Times New Roman"/>
          <w:sz w:val="26"/>
          <w:szCs w:val="26"/>
          <w:lang w:val="uk-UA" w:eastAsia="ar-SA"/>
        </w:rPr>
        <w:t>;</w:t>
      </w:r>
    </w:p>
    <w:p w14:paraId="77555472" w14:textId="7F080415" w:rsidR="00FB1A68" w:rsidRPr="00FB1A68" w:rsidRDefault="00FB1A68" w:rsidP="00FB1A68">
      <w:pPr>
        <w:pStyle w:val="ab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B1A68">
        <w:rPr>
          <w:rFonts w:ascii="Times New Roman" w:eastAsia="SimSun" w:hAnsi="Times New Roman" w:cs="Times New Roman"/>
          <w:sz w:val="26"/>
          <w:szCs w:val="26"/>
          <w:lang w:val="uk-UA" w:eastAsia="ar-SA"/>
        </w:rPr>
        <w:t>встановлення економічно обґрунтованих тарифів на ритуальні послуги, передбачених необхідним мінімальним переліком окремих видів ритуальних послуг</w:t>
      </w:r>
      <w:r>
        <w:rPr>
          <w:rFonts w:ascii="Times New Roman" w:eastAsia="SimSun" w:hAnsi="Times New Roman" w:cs="Times New Roman"/>
          <w:sz w:val="26"/>
          <w:szCs w:val="26"/>
          <w:lang w:val="uk-UA" w:eastAsia="ar-SA"/>
        </w:rPr>
        <w:t>;</w:t>
      </w:r>
    </w:p>
    <w:p w14:paraId="771DAE80" w14:textId="77777777" w:rsidR="00FB1A68" w:rsidRDefault="00944A5D" w:rsidP="00FB1A68">
      <w:pPr>
        <w:pStyle w:val="a7"/>
        <w:numPr>
          <w:ilvl w:val="0"/>
          <w:numId w:val="2"/>
        </w:numPr>
        <w:tabs>
          <w:tab w:val="left" w:pos="709"/>
          <w:tab w:val="left" w:pos="9923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1A68">
        <w:rPr>
          <w:rFonts w:ascii="Times New Roman" w:hAnsi="Times New Roman" w:cs="Times New Roman"/>
          <w:sz w:val="26"/>
          <w:szCs w:val="26"/>
          <w:lang w:val="uk-UA"/>
        </w:rPr>
        <w:t>забезпечення встановлення економічно обґрунтованих</w:t>
      </w:r>
      <w:r w:rsidR="004B5E3C" w:rsidRPr="00FB1A68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FB1A68">
        <w:rPr>
          <w:rFonts w:ascii="Times New Roman" w:hAnsi="Times New Roman" w:cs="Times New Roman"/>
          <w:sz w:val="26"/>
          <w:szCs w:val="26"/>
          <w:lang w:val="uk-UA"/>
        </w:rPr>
        <w:t>тарифів;</w:t>
      </w:r>
    </w:p>
    <w:p w14:paraId="7C1A3A09" w14:textId="125BF624" w:rsidR="00FB1A68" w:rsidRPr="00FB1A68" w:rsidRDefault="00FB1A68" w:rsidP="00FB1A68">
      <w:pPr>
        <w:pStyle w:val="ab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B1A68">
        <w:rPr>
          <w:rFonts w:ascii="Times New Roman" w:eastAsia="SimSun" w:hAnsi="Times New Roman" w:cs="Times New Roman"/>
          <w:sz w:val="26"/>
          <w:szCs w:val="26"/>
          <w:lang w:val="uk-UA" w:eastAsia="ar-SA"/>
        </w:rPr>
        <w:t>забезпечення сталого функціонування та покращення фінансового стану комунального підприємства, визначеного Ритуальною службою;</w:t>
      </w:r>
    </w:p>
    <w:p w14:paraId="2D32A6F4" w14:textId="6EBA2B58" w:rsidR="00944A5D" w:rsidRPr="00FB1A68" w:rsidRDefault="00944A5D" w:rsidP="00FB1A68">
      <w:pPr>
        <w:pStyle w:val="a7"/>
        <w:numPr>
          <w:ilvl w:val="0"/>
          <w:numId w:val="2"/>
        </w:numPr>
        <w:tabs>
          <w:tab w:val="left" w:pos="709"/>
          <w:tab w:val="left" w:pos="9923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1A68">
        <w:rPr>
          <w:rFonts w:ascii="Times New Roman" w:hAnsi="Times New Roman" w:cs="Times New Roman"/>
          <w:sz w:val="26"/>
          <w:szCs w:val="26"/>
          <w:lang w:val="uk-UA"/>
        </w:rPr>
        <w:t xml:space="preserve">забезпечення сталого надання ритуальних послуг споживачам, гарантування належного поховання померлих шляхом своєчасного й у повному обсязі надання окремих видів ритуальних послуг у відповідності до </w:t>
      </w:r>
      <w:r w:rsidR="000241F0" w:rsidRPr="00FB1A68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FB1A68">
        <w:rPr>
          <w:rFonts w:ascii="Times New Roman" w:hAnsi="Times New Roman" w:cs="Times New Roman"/>
          <w:sz w:val="26"/>
          <w:szCs w:val="26"/>
          <w:lang w:val="uk-UA"/>
        </w:rPr>
        <w:t>еобхідного мінімального переліку;</w:t>
      </w:r>
    </w:p>
    <w:p w14:paraId="678278C8" w14:textId="77777777" w:rsidR="00FB1A68" w:rsidRPr="00FB1A68" w:rsidRDefault="00FB1A68" w:rsidP="00FB1A68">
      <w:pPr>
        <w:pStyle w:val="ab"/>
        <w:numPr>
          <w:ilvl w:val="0"/>
          <w:numId w:val="2"/>
        </w:numPr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B1A68">
        <w:rPr>
          <w:rFonts w:ascii="Times New Roman" w:eastAsia="SimSun" w:hAnsi="Times New Roman" w:cs="Times New Roman"/>
          <w:sz w:val="26"/>
          <w:szCs w:val="26"/>
          <w:lang w:val="uk-UA" w:eastAsia="ar-SA"/>
        </w:rPr>
        <w:t>сприяння задоволення інтересів споживачів в отриманні якісних послуг;</w:t>
      </w:r>
    </w:p>
    <w:p w14:paraId="459ACB48" w14:textId="77777777" w:rsidR="00FB1A68" w:rsidRPr="00FB1A68" w:rsidRDefault="00FB1A68" w:rsidP="00FB1A68">
      <w:pPr>
        <w:pStyle w:val="ab"/>
        <w:numPr>
          <w:ilvl w:val="0"/>
          <w:numId w:val="2"/>
        </w:numPr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B1A68">
        <w:rPr>
          <w:rFonts w:ascii="Times New Roman" w:eastAsia="SimSun" w:hAnsi="Times New Roman" w:cs="Times New Roman"/>
          <w:sz w:val="26"/>
          <w:szCs w:val="26"/>
          <w:lang w:val="uk-UA" w:eastAsia="ar-SA"/>
        </w:rPr>
        <w:t>сприяння задоволення інтересів суб’єктів господарювання для беззбиткового здійснення своєї діяльності на ринку ритуальних послуг;</w:t>
      </w:r>
    </w:p>
    <w:p w14:paraId="4BC586A0" w14:textId="452F2E18" w:rsidR="00FB1A68" w:rsidRPr="00FB1A68" w:rsidRDefault="00FB1A68" w:rsidP="00FB1A68">
      <w:pPr>
        <w:pStyle w:val="ab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sz w:val="26"/>
          <w:szCs w:val="26"/>
          <w:lang w:val="uk-UA" w:eastAsia="ar-SA"/>
        </w:rPr>
      </w:pPr>
      <w:r w:rsidRPr="00FB1A68">
        <w:rPr>
          <w:rFonts w:ascii="Times New Roman" w:eastAsia="SimSun" w:hAnsi="Times New Roman" w:cs="Times New Roman"/>
          <w:sz w:val="26"/>
          <w:szCs w:val="26"/>
          <w:lang w:val="uk-UA" w:eastAsia="ar-SA"/>
        </w:rPr>
        <w:t>сприяння розвитку конкурентного середовища у сфері поховання та похоронної справи;</w:t>
      </w:r>
    </w:p>
    <w:p w14:paraId="61109C24" w14:textId="386F21AB" w:rsidR="00FD3979" w:rsidRPr="00F34609" w:rsidRDefault="00944A5D" w:rsidP="00FB1A68">
      <w:pPr>
        <w:pStyle w:val="a7"/>
        <w:numPr>
          <w:ilvl w:val="0"/>
          <w:numId w:val="2"/>
        </w:numPr>
        <w:tabs>
          <w:tab w:val="left" w:pos="709"/>
          <w:tab w:val="left" w:pos="9923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4609">
        <w:rPr>
          <w:rFonts w:ascii="Times New Roman" w:hAnsi="Times New Roman" w:cs="Times New Roman"/>
          <w:sz w:val="26"/>
          <w:szCs w:val="26"/>
          <w:lang w:val="uk-UA"/>
        </w:rPr>
        <w:t>відкритість процедури, прозорість дій органів місцевого самоврядування при встановленні тарифів на ритуальні послуги.</w:t>
      </w:r>
    </w:p>
    <w:p w14:paraId="502ABD75" w14:textId="77777777" w:rsidR="008836A2" w:rsidRPr="00F34609" w:rsidRDefault="008836A2" w:rsidP="00225F5D">
      <w:pPr>
        <w:pStyle w:val="a7"/>
        <w:tabs>
          <w:tab w:val="left" w:pos="709"/>
          <w:tab w:val="left" w:pos="9923"/>
        </w:tabs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542E97E" w14:textId="77777777" w:rsidR="00312210" w:rsidRPr="00905ECC" w:rsidRDefault="00312210" w:rsidP="008836A2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III. Визначення та оцінка альтернативних способів досягнення цілей</w:t>
      </w:r>
    </w:p>
    <w:p w14:paraId="4A38A2B2" w14:textId="1C6614C5" w:rsidR="00872ED6" w:rsidRPr="00905ECC" w:rsidRDefault="00872ED6" w:rsidP="008836A2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зазначених цілей</w:t>
      </w:r>
      <w:r w:rsidRPr="00905EC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1D28671C" w14:textId="77777777" w:rsidR="008836A2" w:rsidRPr="00905ECC" w:rsidRDefault="008836A2" w:rsidP="008836A2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7210"/>
      </w:tblGrid>
      <w:tr w:rsidR="003915AC" w:rsidRPr="003915AC" w14:paraId="16BB71F6" w14:textId="77777777" w:rsidTr="00B2657F">
        <w:trPr>
          <w:trHeight w:hRule="exact" w:val="29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1D772B" w14:textId="77777777" w:rsidR="003915AC" w:rsidRPr="00F34609" w:rsidRDefault="003915AC" w:rsidP="003915A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  <w:r w:rsidRPr="00F3460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>Вид альтернативи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719704" w14:textId="77777777" w:rsidR="003915AC" w:rsidRPr="00F34609" w:rsidRDefault="003915AC" w:rsidP="003915A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  <w:r w:rsidRPr="00F346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 w:bidi="uk-UA"/>
              </w:rPr>
              <w:t>Опис альтернативи</w:t>
            </w:r>
          </w:p>
        </w:tc>
      </w:tr>
      <w:tr w:rsidR="003915AC" w:rsidRPr="003915AC" w14:paraId="38FCE579" w14:textId="77777777" w:rsidTr="00B2657F">
        <w:trPr>
          <w:trHeight w:hRule="exact" w:val="29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0FA76F" w14:textId="77777777" w:rsidR="003915AC" w:rsidRPr="00F34609" w:rsidRDefault="003915AC" w:rsidP="003915AC">
            <w:pPr>
              <w:widowControl w:val="0"/>
              <w:suppressAutoHyphens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  <w:r w:rsidRPr="00F3460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>Альтернатива 1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972896" w14:textId="7D7EE63C" w:rsidR="003915AC" w:rsidRPr="00F34609" w:rsidRDefault="003915AC" w:rsidP="003915A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  <w:r w:rsidRPr="00F3460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>Залишити наявний стан справ без змін</w:t>
            </w:r>
          </w:p>
        </w:tc>
      </w:tr>
      <w:tr w:rsidR="003915AC" w:rsidRPr="003915AC" w14:paraId="27AD2A00" w14:textId="77777777" w:rsidTr="007837BA">
        <w:trPr>
          <w:trHeight w:hRule="exact" w:val="351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FC2AC6" w14:textId="77777777" w:rsidR="003915AC" w:rsidRPr="00F34609" w:rsidRDefault="003915AC" w:rsidP="003915AC">
            <w:pPr>
              <w:widowControl w:val="0"/>
              <w:suppressAutoHyphens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  <w:r w:rsidRPr="00F3460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>Альтернатива 2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38BD9" w14:textId="6CE4EF9B" w:rsidR="007837BA" w:rsidRPr="007837BA" w:rsidRDefault="007837BA" w:rsidP="007837B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 xml:space="preserve">    </w:t>
            </w:r>
            <w:r w:rsidRPr="007837B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>Прийняти запропонований проект регуляторного акта</w:t>
            </w:r>
          </w:p>
          <w:p w14:paraId="5D01C346" w14:textId="53ED56D1" w:rsidR="003915AC" w:rsidRPr="00F34609" w:rsidRDefault="003915AC" w:rsidP="003915A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</w:p>
        </w:tc>
      </w:tr>
    </w:tbl>
    <w:p w14:paraId="44FA7218" w14:textId="77777777" w:rsidR="00F34609" w:rsidRPr="00BE0952" w:rsidRDefault="00F34609" w:rsidP="00F34609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 w:bidi="uk-UA"/>
        </w:rPr>
      </w:pPr>
    </w:p>
    <w:p w14:paraId="79C65077" w14:textId="3D51D7D9" w:rsidR="00872ED6" w:rsidRPr="00905ECC" w:rsidRDefault="00872ED6" w:rsidP="00872ED6">
      <w:pPr>
        <w:widowControl w:val="0"/>
        <w:suppressAutoHyphens w:val="0"/>
        <w:spacing w:after="0" w:line="240" w:lineRule="auto"/>
        <w:ind w:left="58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</w:pP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>3.1. Визначення альтернативних способів</w:t>
      </w:r>
    </w:p>
    <w:tbl>
      <w:tblPr>
        <w:tblOverlap w:val="never"/>
        <w:tblW w:w="97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6456"/>
      </w:tblGrid>
      <w:tr w:rsidR="00872ED6" w:rsidRPr="00872ED6" w14:paraId="06F9DABB" w14:textId="77777777" w:rsidTr="00872ED6">
        <w:trPr>
          <w:trHeight w:hRule="exact" w:val="590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09E236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Вид альтернативи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80A8F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Опис альтернативи</w:t>
            </w:r>
          </w:p>
        </w:tc>
      </w:tr>
      <w:tr w:rsidR="00872ED6" w:rsidRPr="00872ED6" w14:paraId="336B34D2" w14:textId="77777777" w:rsidTr="00550CF0">
        <w:trPr>
          <w:trHeight w:hRule="exact" w:val="1368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8F60D" w14:textId="77777777" w:rsidR="00872ED6" w:rsidRPr="00872ED6" w:rsidRDefault="00872ED6" w:rsidP="00872ED6">
            <w:pPr>
              <w:widowControl w:val="0"/>
              <w:suppressAutoHyphens w:val="0"/>
              <w:spacing w:before="120" w:after="120" w:line="22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Альтернатива 1</w:t>
            </w:r>
          </w:p>
          <w:p w14:paraId="1C141A74" w14:textId="1D1FFD35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>Збереження діюч</w:t>
            </w:r>
            <w:r w:rsidR="003915AC">
              <w:rPr>
                <w:rFonts w:ascii="Times New Roman" w:eastAsia="Times New Roman" w:hAnsi="Times New Roman" w:cs="Times New Roman"/>
                <w:lang w:val="uk-UA" w:eastAsia="uk-UA" w:bidi="uk-UA"/>
              </w:rPr>
              <w:t>их тарифів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7A3CA" w14:textId="1CF996D1" w:rsidR="00872ED6" w:rsidRPr="00872ED6" w:rsidRDefault="00FD3979" w:rsidP="00872ED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А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>льтернатива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1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не є прийнятною, оскільки така ситуація призведе до зростання збитковості підприємства, заборгованості</w:t>
            </w:r>
            <w:r w:rsidR="00225F5D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з виплати заробітної плати, податків, 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>комунальн</w:t>
            </w:r>
            <w:r w:rsidR="00225F5D">
              <w:rPr>
                <w:rFonts w:ascii="Times New Roman" w:eastAsia="Times New Roman" w:hAnsi="Times New Roman" w:cs="Times New Roman"/>
                <w:lang w:val="uk-UA" w:eastAsia="uk-UA" w:bidi="uk-UA"/>
              </w:rPr>
              <w:t>их платежів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, </w:t>
            </w:r>
            <w:r w:rsidR="005F1A50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можливого 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>надання ритуальних послуг не в повному обсязі.</w:t>
            </w:r>
          </w:p>
          <w:p w14:paraId="39635972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>Проблема не розв’язується.</w:t>
            </w:r>
          </w:p>
        </w:tc>
      </w:tr>
      <w:tr w:rsidR="00FD3979" w:rsidRPr="007E02F6" w14:paraId="4EAFAF94" w14:textId="77777777" w:rsidTr="00673A71">
        <w:trPr>
          <w:trHeight w:hRule="exact" w:val="4404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1DED" w14:textId="77777777" w:rsidR="00FD3979" w:rsidRPr="00872ED6" w:rsidRDefault="00FD3979" w:rsidP="00FD3979">
            <w:pPr>
              <w:widowControl w:val="0"/>
              <w:suppressAutoHyphens w:val="0"/>
              <w:spacing w:before="120" w:after="120" w:line="221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lastRenderedPageBreak/>
              <w:t xml:space="preserve">Альтернатива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2</w:t>
            </w:r>
          </w:p>
          <w:p w14:paraId="5B46EB6E" w14:textId="77777777" w:rsidR="00FD3979" w:rsidRPr="00872ED6" w:rsidRDefault="00FD3979" w:rsidP="00FD3979">
            <w:pPr>
              <w:widowControl w:val="0"/>
              <w:suppressAutoHyphens w:val="0"/>
              <w:spacing w:before="120" w:after="120" w:line="221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 w:bidi="uk-UA"/>
              </w:rPr>
              <w:t>Прийняття даного регуляторного акта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2CF19" w14:textId="77777777" w:rsidR="00FD3979" w:rsidRDefault="00FD3979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Альтернатива 2 забезпечить: </w:t>
            </w:r>
          </w:p>
          <w:p w14:paraId="4509B12A" w14:textId="703E907F" w:rsidR="00225F5D" w:rsidRDefault="00FD3979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 w:rsidRPr="00FD3979">
              <w:rPr>
                <w:rFonts w:ascii="Times New Roman" w:eastAsia="Times New Roman" w:hAnsi="Times New Roman" w:cs="Times New Roman"/>
                <w:lang w:val="uk-UA" w:eastAsia="uk-UA" w:bidi="uk-UA"/>
              </w:rPr>
              <w:t>дотриман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ня</w:t>
            </w:r>
            <w:r w:rsidRPr="00FD3979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вимог чинного законодавства </w:t>
            </w:r>
            <w:r w:rsid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щодо </w:t>
            </w:r>
            <w:r w:rsidR="00225F5D">
              <w:rPr>
                <w:rFonts w:ascii="Times New Roman" w:eastAsia="Times New Roman" w:hAnsi="Times New Roman" w:cs="Times New Roman"/>
                <w:lang w:val="uk-UA" w:eastAsia="uk-UA" w:bidi="uk-UA"/>
              </w:rPr>
              <w:t>формування тарифів на ритуальні послуги</w:t>
            </w:r>
            <w:r w:rsidR="007F735D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та їх прозорість</w:t>
            </w:r>
            <w:r w:rsidR="00225F5D">
              <w:rPr>
                <w:rFonts w:ascii="Times New Roman" w:eastAsia="Times New Roman" w:hAnsi="Times New Roman" w:cs="Times New Roman"/>
                <w:lang w:val="uk-UA" w:eastAsia="uk-UA" w:bidi="uk-UA"/>
              </w:rPr>
              <w:t>;</w:t>
            </w:r>
          </w:p>
          <w:p w14:paraId="6887AEB4" w14:textId="54C50873" w:rsidR="002B1C6F" w:rsidRDefault="002B1C6F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>виконання функціональних обов'язків з організації поховання померлих у відповідності до  Закону України «Про поховання та похоронну справу»</w:t>
            </w:r>
            <w:r>
              <w:t xml:space="preserve"> </w:t>
            </w:r>
            <w:r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>в повному обсязі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;</w:t>
            </w:r>
          </w:p>
          <w:p w14:paraId="7AA6DB84" w14:textId="2E0222A8" w:rsidR="002B1C6F" w:rsidRDefault="002B1C6F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забезпечення сталого надання ритуальних послуг 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замовникам</w:t>
            </w:r>
            <w:r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та </w:t>
            </w:r>
            <w:r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>гарантування належного поховання померлих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;</w:t>
            </w:r>
          </w:p>
          <w:p w14:paraId="45C29A78" w14:textId="39D37CA0" w:rsidR="00225F5D" w:rsidRDefault="00225F5D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>
              <w:t xml:space="preserve"> </w:t>
            </w:r>
            <w:r w:rsidRPr="00225F5D">
              <w:rPr>
                <w:rFonts w:ascii="Times New Roman" w:eastAsia="Times New Roman" w:hAnsi="Times New Roman" w:cs="Times New Roman"/>
                <w:lang w:val="uk-UA" w:eastAsia="uk-UA" w:bidi="uk-UA"/>
              </w:rPr>
              <w:t>сприянн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я</w:t>
            </w:r>
            <w:r w:rsidRPr="00225F5D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розвитку конкурентного середовища у сфері поховання та похоронної справи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;</w:t>
            </w:r>
          </w:p>
          <w:p w14:paraId="3B5BA12C" w14:textId="76CD71CF" w:rsidR="002B1C6F" w:rsidRDefault="002B1C6F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>виключення можливості виникнення недобросовісної конкуренції між суб’єктами господарювання – надавачами ритуальних послуг</w:t>
            </w:r>
            <w:r w:rsidR="00F34609">
              <w:rPr>
                <w:rFonts w:ascii="Times New Roman" w:eastAsia="Times New Roman" w:hAnsi="Times New Roman" w:cs="Times New Roman"/>
                <w:lang w:val="uk-UA" w:eastAsia="uk-UA" w:bidi="uk-UA"/>
              </w:rPr>
              <w:t>;</w:t>
            </w:r>
          </w:p>
          <w:p w14:paraId="60AE0A74" w14:textId="512983FE" w:rsidR="00FD3979" w:rsidRPr="00FD3979" w:rsidRDefault="00FD3979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 w:rsidRPr="00FD3979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упорядкованість відносин між органами місцевого самоврядування та суб’єктами господарювання у сфері надання ритуальних послуг </w:t>
            </w:r>
            <w:r w:rsidRPr="00811485">
              <w:rPr>
                <w:rFonts w:ascii="Times New Roman" w:eastAsia="Times New Roman" w:hAnsi="Times New Roman" w:cs="Times New Roman"/>
                <w:lang w:val="uk-UA" w:eastAsia="uk-UA" w:bidi="uk-UA"/>
              </w:rPr>
              <w:t>на території П’ятихат</w:t>
            </w:r>
            <w:r w:rsidR="00DC5FE7" w:rsidRPr="00811485">
              <w:rPr>
                <w:rFonts w:ascii="Times New Roman" w:eastAsia="Times New Roman" w:hAnsi="Times New Roman" w:cs="Times New Roman"/>
                <w:lang w:val="uk-UA" w:eastAsia="uk-UA" w:bidi="uk-UA"/>
              </w:rPr>
              <w:t>ської громади</w:t>
            </w:r>
            <w:r w:rsidRPr="00811485">
              <w:rPr>
                <w:rFonts w:ascii="Times New Roman" w:eastAsia="Times New Roman" w:hAnsi="Times New Roman" w:cs="Times New Roman"/>
                <w:lang w:val="uk-UA" w:eastAsia="uk-UA" w:bidi="uk-UA"/>
              </w:rPr>
              <w:t>;</w:t>
            </w:r>
          </w:p>
          <w:p w14:paraId="0C33C619" w14:textId="39436DAC" w:rsidR="008836A2" w:rsidRDefault="00FD3979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</w:t>
            </w:r>
            <w:r w:rsidR="007F735D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упорядкованість </w:t>
            </w:r>
            <w:r w:rsidR="002B1C6F" w:rsidRP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>відносин</w:t>
            </w:r>
            <w:r w:rsidRPr="00FD3979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>м</w:t>
            </w:r>
            <w:r w:rsidR="008836A2" w:rsidRP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>іж</w:t>
            </w:r>
            <w:r w:rsid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="008836A2" w:rsidRP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>замовниками</w:t>
            </w:r>
            <w:r w:rsid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="008836A2" w:rsidRP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та </w:t>
            </w:r>
            <w:r w:rsidR="008836A2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виконавцями </w:t>
            </w:r>
            <w:r w:rsidR="002B1C6F">
              <w:rPr>
                <w:rFonts w:ascii="Times New Roman" w:eastAsia="Times New Roman" w:hAnsi="Times New Roman" w:cs="Times New Roman"/>
                <w:lang w:val="uk-UA" w:eastAsia="uk-UA" w:bidi="uk-UA"/>
              </w:rPr>
              <w:t>ритуальних послуг.</w:t>
            </w:r>
          </w:p>
          <w:p w14:paraId="0FD3E2C7" w14:textId="43C605E2" w:rsidR="00673A71" w:rsidRPr="00872ED6" w:rsidRDefault="00673A71" w:rsidP="00FD397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</w:p>
        </w:tc>
      </w:tr>
    </w:tbl>
    <w:p w14:paraId="41852CEE" w14:textId="77777777" w:rsidR="001B477B" w:rsidRDefault="001B477B" w:rsidP="00872ED6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 w:bidi="ru-RU"/>
        </w:rPr>
      </w:pPr>
    </w:p>
    <w:p w14:paraId="0D44B339" w14:textId="77777777" w:rsidR="00390706" w:rsidRDefault="00390706" w:rsidP="00872ED6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 w:bidi="ru-RU"/>
        </w:rPr>
      </w:pPr>
    </w:p>
    <w:p w14:paraId="37B25D3B" w14:textId="77C810E3" w:rsidR="00872ED6" w:rsidRPr="00905ECC" w:rsidRDefault="00872ED6" w:rsidP="00872ED6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</w:pP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 xml:space="preserve">3.2. </w:t>
      </w: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>Оцінка вибраних альтернативних способів досягнення цілей</w:t>
      </w:r>
    </w:p>
    <w:tbl>
      <w:tblPr>
        <w:tblOverlap w:val="never"/>
        <w:tblW w:w="96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3819"/>
        <w:gridCol w:w="2584"/>
      </w:tblGrid>
      <w:tr w:rsidR="00872ED6" w:rsidRPr="00872ED6" w14:paraId="4E119A57" w14:textId="77777777" w:rsidTr="003F101C">
        <w:trPr>
          <w:trHeight w:hRule="exact" w:val="590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AF8463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Вид альтернативи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76AFA4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Вигоди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D1312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Витрати</w:t>
            </w:r>
          </w:p>
        </w:tc>
      </w:tr>
      <w:tr w:rsidR="00872ED6" w:rsidRPr="00872ED6" w14:paraId="1788A066" w14:textId="77777777" w:rsidTr="00F34609">
        <w:trPr>
          <w:trHeight w:hRule="exact" w:val="815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ADEBD" w14:textId="77777777" w:rsidR="00872ED6" w:rsidRPr="00872ED6" w:rsidRDefault="00872ED6" w:rsidP="00872ED6">
            <w:pPr>
              <w:widowControl w:val="0"/>
              <w:suppressAutoHyphens w:val="0"/>
              <w:spacing w:after="120"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Альтернатива 1</w:t>
            </w:r>
          </w:p>
          <w:p w14:paraId="7D1FB80C" w14:textId="256D295B" w:rsidR="00872ED6" w:rsidRPr="00872ED6" w:rsidRDefault="00604FE9" w:rsidP="0026155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E497D3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Відсутні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1500C" w14:textId="1D1541C1" w:rsidR="00872ED6" w:rsidRPr="00872ED6" w:rsidRDefault="00604FE9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Можливе погіршення якості та обсягів надання послуг</w:t>
            </w:r>
          </w:p>
        </w:tc>
      </w:tr>
      <w:tr w:rsidR="00872ED6" w:rsidRPr="00872ED6" w14:paraId="76B776C2" w14:textId="77777777" w:rsidTr="003F101C">
        <w:trPr>
          <w:trHeight w:hRule="exact" w:val="2549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E19D5" w14:textId="77777777" w:rsidR="00872ED6" w:rsidRPr="00872ED6" w:rsidRDefault="00872ED6" w:rsidP="00872ED6">
            <w:pPr>
              <w:widowControl w:val="0"/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 xml:space="preserve">Альтернатива </w:t>
            </w:r>
            <w:r w:rsidR="003F1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2</w:t>
            </w:r>
          </w:p>
          <w:p w14:paraId="53B1E3BC" w14:textId="77777777" w:rsidR="00872ED6" w:rsidRPr="00872ED6" w:rsidRDefault="00872ED6" w:rsidP="0026155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Прийняття даного регуляторного акта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A77BD" w14:textId="10EA2781" w:rsidR="0026155E" w:rsidRPr="0026155E" w:rsidRDefault="0026155E" w:rsidP="003F101C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Прийняття рішення дозволить досягти задекларованих цілей щодо вирішення наявних проблемних питань у сфері поховання,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встановлення тарифів на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ритуальні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послуги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економічно</w:t>
            </w:r>
            <w:r w:rsidR="003F101C">
              <w:rPr>
                <w:lang w:val="uk-UA"/>
              </w:rPr>
              <w:t xml:space="preserve"> </w:t>
            </w:r>
            <w:r w:rsidR="003F101C" w:rsidRP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>обґрунтованих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 та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визначених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необхідним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мінімальним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переліком</w:t>
            </w:r>
          </w:p>
          <w:p w14:paraId="775082B2" w14:textId="77777777" w:rsidR="00872ED6" w:rsidRPr="00872ED6" w:rsidRDefault="0026155E" w:rsidP="003F101C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6155E">
              <w:rPr>
                <w:rFonts w:ascii="Times New Roman" w:eastAsia="Times New Roman" w:hAnsi="Times New Roman" w:cs="Times New Roman"/>
                <w:lang w:val="uk-UA" w:eastAsia="uk-UA" w:bidi="uk-UA"/>
              </w:rPr>
              <w:t>окремих видів ритуальних послу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>г, с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табільний 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>фінансов</w:t>
            </w:r>
            <w:r w:rsidR="00872ED6" w:rsidRPr="00872ED6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ий стан </w:t>
            </w:r>
            <w:r w:rsid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>комунального підприємства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C39" w14:textId="77777777" w:rsidR="00872ED6" w:rsidRPr="00872ED6" w:rsidRDefault="003F101C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F101C">
              <w:rPr>
                <w:rFonts w:ascii="Times New Roman" w:eastAsia="Times New Roman" w:hAnsi="Times New Roman" w:cs="Times New Roman"/>
                <w:lang w:val="uk-UA" w:eastAsia="uk-UA" w:bidi="uk-UA"/>
              </w:rPr>
              <w:t>Відсутні</w:t>
            </w:r>
          </w:p>
        </w:tc>
      </w:tr>
    </w:tbl>
    <w:p w14:paraId="2ABF30E8" w14:textId="77777777" w:rsidR="00F34609" w:rsidRDefault="00F34609" w:rsidP="00872ED6">
      <w:pPr>
        <w:widowControl w:val="0"/>
        <w:suppressAutoHyphens w:val="0"/>
        <w:spacing w:after="0" w:line="240" w:lineRule="auto"/>
        <w:ind w:left="874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uk-UA" w:eastAsia="uk-UA" w:bidi="uk-UA"/>
        </w:rPr>
      </w:pPr>
    </w:p>
    <w:p w14:paraId="641AF5D2" w14:textId="3C3079D8" w:rsidR="00872ED6" w:rsidRPr="00905ECC" w:rsidRDefault="00872ED6" w:rsidP="00905ECC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</w:pP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>3.2.1</w:t>
      </w:r>
      <w:r w:rsidR="003F101C"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 xml:space="preserve">. </w:t>
      </w: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>Оцінка впливу на сферу інтересів органів місцевого самоврядування</w:t>
      </w:r>
    </w:p>
    <w:tbl>
      <w:tblPr>
        <w:tblOverlap w:val="never"/>
        <w:tblW w:w="100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4124"/>
        <w:gridCol w:w="2573"/>
      </w:tblGrid>
      <w:tr w:rsidR="00872ED6" w:rsidRPr="00872ED6" w14:paraId="6AB332E9" w14:textId="77777777" w:rsidTr="003F101C">
        <w:trPr>
          <w:trHeight w:hRule="exact" w:val="59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55530D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Вид альтернативи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00ACA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Вигоди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AC4F8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Витрати</w:t>
            </w:r>
          </w:p>
        </w:tc>
      </w:tr>
      <w:tr w:rsidR="00872ED6" w:rsidRPr="00872ED6" w14:paraId="5F98722F" w14:textId="77777777" w:rsidTr="00F34609">
        <w:trPr>
          <w:trHeight w:hRule="exact" w:val="8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50628" w14:textId="77777777" w:rsidR="00872ED6" w:rsidRPr="00872ED6" w:rsidRDefault="00872ED6" w:rsidP="00872ED6">
            <w:pPr>
              <w:widowControl w:val="0"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Альтернатива 1</w:t>
            </w:r>
          </w:p>
          <w:p w14:paraId="76BA33D9" w14:textId="4A288791" w:rsidR="00872ED6" w:rsidRPr="00872ED6" w:rsidRDefault="00604FE9" w:rsidP="003F101C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640DD5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Відсутні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383E9" w14:textId="2C8EC8B5" w:rsidR="00872ED6" w:rsidRPr="00872ED6" w:rsidRDefault="00604FE9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Можливе погіршення якості та обсягів надання послуг</w:t>
            </w:r>
          </w:p>
        </w:tc>
      </w:tr>
      <w:tr w:rsidR="00872ED6" w:rsidRPr="00872ED6" w14:paraId="05B769FA" w14:textId="77777777" w:rsidTr="00F34609">
        <w:trPr>
          <w:trHeight w:hRule="exact" w:val="99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16EAE" w14:textId="77777777" w:rsidR="00872ED6" w:rsidRPr="00872ED6" w:rsidRDefault="00872ED6" w:rsidP="00872ED6">
            <w:pPr>
              <w:widowControl w:val="0"/>
              <w:suppressAutoHyphens w:val="0"/>
              <w:spacing w:after="0" w:line="37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 xml:space="preserve">Альтернатива </w:t>
            </w:r>
            <w:r w:rsidR="003F1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2</w:t>
            </w:r>
          </w:p>
          <w:p w14:paraId="12E001D9" w14:textId="77777777" w:rsidR="00872ED6" w:rsidRPr="00872ED6" w:rsidRDefault="00872ED6" w:rsidP="003F101C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Прийняття даного регуляторного акта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3A664" w14:textId="0FE5B433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Відсутність скарг громадян на якість надання ритуальних послуг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2BE3" w14:textId="77777777" w:rsidR="00872ED6" w:rsidRPr="00872ED6" w:rsidRDefault="00872ED6" w:rsidP="00872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Відсутні</w:t>
            </w:r>
          </w:p>
        </w:tc>
      </w:tr>
    </w:tbl>
    <w:p w14:paraId="5984A05C" w14:textId="77777777" w:rsidR="00F34609" w:rsidRDefault="00F34609" w:rsidP="00F34609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uk-UA" w:eastAsia="uk-UA" w:bidi="uk-UA"/>
        </w:rPr>
      </w:pPr>
    </w:p>
    <w:p w14:paraId="455FE510" w14:textId="662FF987" w:rsidR="00F34609" w:rsidRPr="00905ECC" w:rsidRDefault="00F34609" w:rsidP="00BF3C54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</w:pP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>3.2.2. 0цінка впливу на сферу інтересів громадян</w:t>
      </w:r>
    </w:p>
    <w:tbl>
      <w:tblPr>
        <w:tblOverlap w:val="never"/>
        <w:tblW w:w="100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4290"/>
        <w:gridCol w:w="2161"/>
      </w:tblGrid>
      <w:tr w:rsidR="00F34609" w:rsidRPr="00872ED6" w14:paraId="5CE96D63" w14:textId="77777777" w:rsidTr="00C664CF">
        <w:trPr>
          <w:trHeight w:hRule="exact" w:val="586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37EE4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Вид альтернативи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7AFC4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Вигоди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EE238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Витрати</w:t>
            </w:r>
          </w:p>
        </w:tc>
      </w:tr>
      <w:tr w:rsidR="00F34609" w:rsidRPr="00872ED6" w14:paraId="36D73A13" w14:textId="77777777" w:rsidTr="00C664CF">
        <w:trPr>
          <w:trHeight w:hRule="exact" w:val="1241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16504D" w14:textId="77777777" w:rsidR="00F34609" w:rsidRPr="00872ED6" w:rsidRDefault="00F34609" w:rsidP="00C664CF">
            <w:pPr>
              <w:widowControl w:val="0"/>
              <w:suppressAutoHyphens w:val="0"/>
              <w:spacing w:after="0" w:line="34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Альтернатива 1</w:t>
            </w:r>
          </w:p>
          <w:p w14:paraId="2D134B94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4729AF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Економічно занижена вартість послуг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702E7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Можливе погіршення якості та обсягів надання послуг</w:t>
            </w:r>
          </w:p>
        </w:tc>
      </w:tr>
      <w:tr w:rsidR="00F34609" w:rsidRPr="00872ED6" w14:paraId="1D543F3B" w14:textId="77777777" w:rsidTr="00C664CF">
        <w:trPr>
          <w:trHeight w:hRule="exact" w:val="255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BC2CA" w14:textId="77777777" w:rsidR="00F34609" w:rsidRPr="00872ED6" w:rsidRDefault="00F34609" w:rsidP="00C664CF">
            <w:pPr>
              <w:widowControl w:val="0"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lastRenderedPageBreak/>
              <w:t xml:space="preserve">Альтернатива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2</w:t>
            </w:r>
          </w:p>
          <w:p w14:paraId="7ECCC20E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Прийняття даного регуляторного акта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D8AE6" w14:textId="40867DC3" w:rsidR="00F34609" w:rsidRPr="00F000A9" w:rsidRDefault="005F1A50" w:rsidP="00C664C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Реалізація</w:t>
            </w:r>
            <w:r w:rsidR="00F34609" w:rsidRPr="00F000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прав споживачів на отримання якісних послуг за економічно- обґрунтованими</w:t>
            </w:r>
            <w:r w:rsidR="00E91E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="00F34609" w:rsidRPr="00F000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тарифами</w:t>
            </w:r>
            <w:r w:rsidR="00F346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;</w:t>
            </w:r>
          </w:p>
          <w:p w14:paraId="24065E1E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F000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дотримання вимог законодавства у сфер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і </w:t>
            </w:r>
            <w:r w:rsidRPr="00F000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ритуального обслуговування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; г</w:t>
            </w: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арантування належного поховання померлих шляхом своєчасного й у повному обсязі надання окремих видів ритуальних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6018" w14:textId="77777777" w:rsidR="00F34609" w:rsidRPr="00872ED6" w:rsidRDefault="00F34609" w:rsidP="00C664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Збільшення вартості наданих послуг</w:t>
            </w:r>
          </w:p>
        </w:tc>
      </w:tr>
    </w:tbl>
    <w:p w14:paraId="470E13A0" w14:textId="77777777" w:rsidR="001B477B" w:rsidRDefault="001B477B" w:rsidP="00AB21A0">
      <w:pPr>
        <w:widowControl w:val="0"/>
        <w:suppressAutoHyphens w:val="0"/>
        <w:spacing w:after="0" w:line="240" w:lineRule="auto"/>
        <w:ind w:left="874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uk-UA" w:eastAsia="uk-UA" w:bidi="uk-UA"/>
        </w:rPr>
      </w:pPr>
    </w:p>
    <w:p w14:paraId="1BF289FF" w14:textId="0DB626A9" w:rsidR="00AB21A0" w:rsidRPr="00905ECC" w:rsidRDefault="00AB21A0" w:rsidP="00AB21A0">
      <w:pPr>
        <w:widowControl w:val="0"/>
        <w:suppressAutoHyphens w:val="0"/>
        <w:spacing w:after="0" w:line="240" w:lineRule="auto"/>
        <w:ind w:left="874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</w:pPr>
      <w:r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 xml:space="preserve">3.2.3. 0цінка впливу на сферу інтересів </w:t>
      </w:r>
      <w:r w:rsidR="00BB1529" w:rsidRPr="00905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 w:bidi="uk-UA"/>
        </w:rPr>
        <w:t>суб’єктів господарювання</w:t>
      </w:r>
    </w:p>
    <w:tbl>
      <w:tblPr>
        <w:tblOverlap w:val="never"/>
        <w:tblW w:w="100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4394"/>
        <w:gridCol w:w="2019"/>
      </w:tblGrid>
      <w:tr w:rsidR="00BB1529" w:rsidRPr="00872ED6" w14:paraId="6D11BD65" w14:textId="77777777" w:rsidTr="00BB1529">
        <w:trPr>
          <w:trHeight w:hRule="exact" w:val="58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A4C032" w14:textId="77777777" w:rsidR="00AB21A0" w:rsidRPr="00872ED6" w:rsidRDefault="00AB21A0" w:rsidP="002A5FF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Вид альтернативи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E1FB8" w14:textId="77777777" w:rsidR="00AB21A0" w:rsidRPr="00872ED6" w:rsidRDefault="00AB21A0" w:rsidP="002A5FF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Вигоди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3C2B7" w14:textId="77777777" w:rsidR="00AB21A0" w:rsidRPr="00872ED6" w:rsidRDefault="00AB21A0" w:rsidP="002A5FF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Витрати</w:t>
            </w:r>
          </w:p>
        </w:tc>
      </w:tr>
      <w:tr w:rsidR="00BB1529" w:rsidRPr="00872ED6" w14:paraId="657B57C5" w14:textId="77777777" w:rsidTr="00F34609">
        <w:trPr>
          <w:trHeight w:hRule="exact" w:val="124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9BC081" w14:textId="77777777" w:rsidR="00AB21A0" w:rsidRPr="00872ED6" w:rsidRDefault="00AB21A0" w:rsidP="002A5FF2">
            <w:pPr>
              <w:widowControl w:val="0"/>
              <w:suppressAutoHyphens w:val="0"/>
              <w:spacing w:after="0" w:line="34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Альтернатива 1</w:t>
            </w:r>
          </w:p>
          <w:p w14:paraId="5E34F598" w14:textId="0E7081FE" w:rsidR="00AB21A0" w:rsidRPr="00872ED6" w:rsidRDefault="003B43E5" w:rsidP="002A5FF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604FE9">
              <w:rPr>
                <w:rFonts w:ascii="Times New Roman" w:eastAsia="Times New Roman" w:hAnsi="Times New Roman" w:cs="Times New Roman"/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EB52A" w14:textId="77777777" w:rsidR="00AB21A0" w:rsidRPr="00872ED6" w:rsidRDefault="00AB21A0" w:rsidP="002A5FF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Відсутні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8EA25" w14:textId="44E7F88C" w:rsidR="00AB21A0" w:rsidRPr="00872ED6" w:rsidRDefault="003B43E5" w:rsidP="002A5FF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Погіршення фінансового стану комунального підприємства</w:t>
            </w:r>
          </w:p>
        </w:tc>
      </w:tr>
      <w:tr w:rsidR="00BB1529" w:rsidRPr="00872ED6" w14:paraId="4CB5A88E" w14:textId="77777777" w:rsidTr="000D097D">
        <w:trPr>
          <w:trHeight w:hRule="exact" w:val="33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0199" w14:textId="77777777" w:rsidR="00AB21A0" w:rsidRPr="00872ED6" w:rsidRDefault="00AB21A0" w:rsidP="002A5FF2">
            <w:pPr>
              <w:widowControl w:val="0"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 xml:space="preserve">Альтернатива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2</w:t>
            </w:r>
          </w:p>
          <w:p w14:paraId="6AC12D09" w14:textId="77777777" w:rsidR="00AB21A0" w:rsidRPr="00872ED6" w:rsidRDefault="00AB21A0" w:rsidP="002A5FF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Прийняття даного регуляторного акта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B3E4E" w14:textId="5DD1FA25" w:rsidR="00AB21A0" w:rsidRPr="00872ED6" w:rsidRDefault="005F1A50" w:rsidP="003B43E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Д</w:t>
            </w:r>
            <w:r w:rsidR="003B43E5" w:rsidRP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отримання вимог чинного законодавства щодо формування тарифів на ритуальні послуги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, </w:t>
            </w:r>
            <w:r w:rsidR="003B43E5" w:rsidRP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визначен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их </w:t>
            </w:r>
            <w:r w:rsidR="003B43E5" w:rsidRP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необхідним мінімальним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="003B43E5" w:rsidRP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переліком окремих видів ритуальних послуг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;</w:t>
            </w:r>
            <w:r w:rsidR="003B43E5">
              <w:t xml:space="preserve"> </w:t>
            </w:r>
            <w:r w:rsidR="003B43E5" w:rsidRP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забезпечення сталого надання ритуальних послуг замовникам та гарантування належного поховання померлих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;</w:t>
            </w:r>
            <w:r w:rsidR="003B43E5" w:rsidRP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</w:t>
            </w:r>
            <w:r w:rsidR="00BB1529" w:rsidRPr="00BB15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творення конкурентного середовища у сфері надання ритуальних послуг на </w:t>
            </w:r>
            <w:r w:rsidR="00BB1529" w:rsidRPr="00811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території </w:t>
            </w:r>
            <w:r w:rsidR="00DC5FE7" w:rsidRPr="00811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П’ятихатської громади</w:t>
            </w:r>
            <w:r w:rsidR="003B43E5" w:rsidRPr="00811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; покращення фінансового стану підприємства та запобігання</w:t>
            </w:r>
            <w:r w:rsidR="003B4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збитковості</w:t>
            </w:r>
            <w:r w:rsidR="00BB1529" w:rsidRPr="00BB15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0B3B" w14:textId="77777777" w:rsidR="00AB21A0" w:rsidRPr="00872ED6" w:rsidRDefault="00AB21A0" w:rsidP="002A5FF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872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Відсутні</w:t>
            </w:r>
          </w:p>
        </w:tc>
      </w:tr>
    </w:tbl>
    <w:p w14:paraId="37D93171" w14:textId="77777777" w:rsidR="001B477B" w:rsidRDefault="001B477B" w:rsidP="00905E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163037474"/>
    </w:p>
    <w:p w14:paraId="1E13D02F" w14:textId="77777777" w:rsidR="00905ECC" w:rsidRDefault="00F957B6" w:rsidP="00905E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5EC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905ECC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bookmarkEnd w:id="4"/>
      <w:r w:rsidRPr="00905E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F2FCF" w:rsidRPr="00905ECC">
        <w:rPr>
          <w:rFonts w:ascii="Times New Roman" w:hAnsi="Times New Roman" w:cs="Times New Roman"/>
          <w:b/>
          <w:bCs/>
          <w:sz w:val="28"/>
          <w:szCs w:val="28"/>
        </w:rPr>
        <w:t xml:space="preserve">Вибір найбільш оптимального альтернативного способу </w:t>
      </w:r>
    </w:p>
    <w:p w14:paraId="4B248061" w14:textId="0213C78E" w:rsidR="00BF3C54" w:rsidRPr="001B477B" w:rsidRDefault="00CF2FCF" w:rsidP="001B4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5ECC">
        <w:rPr>
          <w:rFonts w:ascii="Times New Roman" w:hAnsi="Times New Roman" w:cs="Times New Roman"/>
          <w:b/>
          <w:bCs/>
          <w:sz w:val="28"/>
          <w:szCs w:val="28"/>
        </w:rPr>
        <w:t>досягнення</w:t>
      </w:r>
      <w:r w:rsidR="00F957B6" w:rsidRPr="00905E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цілей</w:t>
      </w:r>
    </w:p>
    <w:p w14:paraId="07F0F30E" w14:textId="77777777" w:rsidR="00F34609" w:rsidRPr="00F34609" w:rsidRDefault="00F34609" w:rsidP="00F3460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підставі проведеного аналізу вищезазначених альтернативних способів за допомогою нижченаведених таблиць здійснено вибір оптимального альтернативного способу з урахуванням системи бальної оцінки ступеня досягнення визначених цілей.</w:t>
      </w:r>
    </w:p>
    <w:p w14:paraId="41A90F11" w14:textId="77777777" w:rsidR="00F34609" w:rsidRPr="00F34609" w:rsidRDefault="00F34609" w:rsidP="00F3460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Вартість балів визначається за чотирибальною системою оцінки ступеня досягнення визначених цілей, де:</w:t>
      </w:r>
    </w:p>
    <w:p w14:paraId="0DB3D4BF" w14:textId="77777777" w:rsidR="00F34609" w:rsidRPr="00F34609" w:rsidRDefault="00F34609" w:rsidP="00F3460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4 - цілі прийняття регуляторного акта, які можуть бути досягнуті повною мірою (проблема більше існувати не буде);</w:t>
      </w:r>
    </w:p>
    <w:p w14:paraId="46F5677F" w14:textId="77777777" w:rsidR="00F34609" w:rsidRPr="00F34609" w:rsidRDefault="00F34609" w:rsidP="00F3460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3 - цілі прийняття регуляторного акта, які можуть бути досягнуті майже  повною мірою (усі важливі аспекти проблеми існувати не будуть);</w:t>
      </w:r>
    </w:p>
    <w:p w14:paraId="4F90513F" w14:textId="77777777" w:rsidR="00F34609" w:rsidRPr="00F34609" w:rsidRDefault="00F34609" w:rsidP="00F3460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2 - цілі прийняття регуляторного акта,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14:paraId="1171644B" w14:textId="50D7D012" w:rsidR="00F34609" w:rsidRDefault="00F34609" w:rsidP="00F3460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46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1 - цілі прийняття регуляторного акта, які не можуть бути досягнуті (проблема продовжує існувати).</w:t>
      </w:r>
    </w:p>
    <w:p w14:paraId="058CDC6D" w14:textId="77777777" w:rsidR="00F34609" w:rsidRPr="00F34609" w:rsidRDefault="00F34609" w:rsidP="00F3460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Overlap w:val="never"/>
        <w:tblW w:w="96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3024"/>
        <w:gridCol w:w="2942"/>
      </w:tblGrid>
      <w:tr w:rsidR="00F957B6" w14:paraId="26676FA8" w14:textId="77777777" w:rsidTr="00F957B6">
        <w:trPr>
          <w:trHeight w:hRule="exact" w:val="1142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E183C" w14:textId="77777777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lastRenderedPageBreak/>
              <w:t>Рейтинг результативності (досягнення цілей під час вирішення проблеми)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47A94" w14:textId="77777777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>Бал результативності (за чотирибальною системою оцінки)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F763B" w14:textId="77777777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>Коментарі щодо присвоєння відповідного бала</w:t>
            </w:r>
          </w:p>
        </w:tc>
      </w:tr>
      <w:tr w:rsidR="00F957B6" w14:paraId="477A761C" w14:textId="77777777" w:rsidTr="00F34609">
        <w:trPr>
          <w:trHeight w:hRule="exact" w:val="657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338AD" w14:textId="77777777" w:rsidR="00F957B6" w:rsidRDefault="00F957B6" w:rsidP="002A5FF2">
            <w:pPr>
              <w:pStyle w:val="af"/>
              <w:spacing w:line="360" w:lineRule="auto"/>
              <w:ind w:firstLine="0"/>
            </w:pPr>
            <w:r>
              <w:rPr>
                <w:b/>
                <w:bCs/>
              </w:rPr>
              <w:t>Альтернатива 1</w:t>
            </w:r>
          </w:p>
          <w:p w14:paraId="6D122AF9" w14:textId="20F4B35B" w:rsidR="00F957B6" w:rsidRDefault="003B43E5" w:rsidP="00F957B6">
            <w:pPr>
              <w:pStyle w:val="af"/>
              <w:ind w:firstLine="0"/>
            </w:pPr>
            <w:r w:rsidRPr="00604FE9">
              <w:rPr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078266" w14:textId="77777777" w:rsidR="00F957B6" w:rsidRDefault="00F957B6" w:rsidP="002A5FF2">
            <w:pPr>
              <w:pStyle w:val="af"/>
              <w:ind w:firstLine="0"/>
              <w:jc w:val="center"/>
            </w:pPr>
            <w: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6B47" w14:textId="77777777" w:rsidR="00F957B6" w:rsidRDefault="00F957B6" w:rsidP="002A5FF2">
            <w:pPr>
              <w:pStyle w:val="af"/>
              <w:spacing w:before="120"/>
              <w:ind w:firstLine="0"/>
              <w:jc w:val="center"/>
            </w:pPr>
            <w:r>
              <w:t>Проблема продовжує існувати</w:t>
            </w:r>
          </w:p>
        </w:tc>
      </w:tr>
      <w:tr w:rsidR="00F957B6" w14:paraId="25978B2C" w14:textId="77777777" w:rsidTr="00F957B6">
        <w:trPr>
          <w:trHeight w:hRule="exact" w:val="970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1D88E" w14:textId="77777777" w:rsidR="00F957B6" w:rsidRPr="00F957B6" w:rsidRDefault="00F957B6" w:rsidP="002A5FF2">
            <w:pPr>
              <w:pStyle w:val="af"/>
              <w:spacing w:line="377" w:lineRule="auto"/>
              <w:ind w:firstLine="0"/>
              <w:rPr>
                <w:lang w:val="uk-UA"/>
              </w:rPr>
            </w:pPr>
            <w:r>
              <w:rPr>
                <w:b/>
                <w:bCs/>
              </w:rPr>
              <w:t xml:space="preserve">Альтернатива </w:t>
            </w:r>
            <w:r>
              <w:rPr>
                <w:b/>
                <w:bCs/>
                <w:lang w:val="uk-UA"/>
              </w:rPr>
              <w:t>2</w:t>
            </w:r>
          </w:p>
          <w:p w14:paraId="07AD84E6" w14:textId="77777777" w:rsidR="00F957B6" w:rsidRDefault="00F957B6" w:rsidP="002A5FF2">
            <w:pPr>
              <w:pStyle w:val="af"/>
              <w:spacing w:line="377" w:lineRule="auto"/>
              <w:ind w:firstLine="0"/>
            </w:pPr>
            <w:r>
              <w:t>Прийняття даного регуляторного акта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01FB5" w14:textId="77777777" w:rsidR="00F957B6" w:rsidRDefault="00F957B6" w:rsidP="002A5FF2">
            <w:pPr>
              <w:pStyle w:val="af"/>
              <w:ind w:firstLine="0"/>
              <w:jc w:val="center"/>
            </w:pPr>
            <w: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66B" w14:textId="77777777" w:rsidR="00F957B6" w:rsidRDefault="00F957B6" w:rsidP="002A5FF2">
            <w:pPr>
              <w:pStyle w:val="af"/>
              <w:spacing w:before="120"/>
              <w:ind w:firstLine="0"/>
              <w:jc w:val="center"/>
            </w:pPr>
            <w:r>
              <w:t>Цілі прийняття регуляторного акта будуть досягнуті повною мірою</w:t>
            </w:r>
          </w:p>
        </w:tc>
      </w:tr>
    </w:tbl>
    <w:p w14:paraId="41C2E895" w14:textId="77777777" w:rsidR="00F957B6" w:rsidRPr="00BF3C54" w:rsidRDefault="00F957B6" w:rsidP="00BF3C5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tbl>
      <w:tblPr>
        <w:tblOverlap w:val="never"/>
        <w:tblW w:w="99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3"/>
        <w:gridCol w:w="3364"/>
        <w:gridCol w:w="1134"/>
        <w:gridCol w:w="2965"/>
      </w:tblGrid>
      <w:tr w:rsidR="00F957B6" w14:paraId="7C6F8686" w14:textId="77777777" w:rsidTr="006102EC">
        <w:trPr>
          <w:trHeight w:hRule="exact" w:val="1142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616E8C" w14:textId="77777777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  <w:lang w:eastAsia="ru-RU" w:bidi="ru-RU"/>
              </w:rPr>
              <w:t xml:space="preserve">Рейтинг </w:t>
            </w:r>
            <w:r>
              <w:rPr>
                <w:b/>
                <w:bCs/>
              </w:rPr>
              <w:t>результативності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DAE991" w14:textId="77777777" w:rsidR="00F957B6" w:rsidRDefault="00F957B6" w:rsidP="002A5FF2">
            <w:pPr>
              <w:pStyle w:val="af"/>
              <w:ind w:firstLine="180"/>
            </w:pPr>
            <w:r>
              <w:rPr>
                <w:b/>
                <w:bCs/>
              </w:rPr>
              <w:t>Вигоди (підсумок)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F517D" w14:textId="77777777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>Витрати (підсумок)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6253E" w14:textId="6CC72F14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>Обґрунтування відповідного місця альтернативи у</w:t>
            </w:r>
            <w:r w:rsidR="00193A2F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рейтингу</w:t>
            </w:r>
          </w:p>
        </w:tc>
      </w:tr>
      <w:tr w:rsidR="00F957B6" w14:paraId="7F588FBE" w14:textId="77777777" w:rsidTr="006102EC">
        <w:trPr>
          <w:trHeight w:hRule="exact" w:val="938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88BC10" w14:textId="77777777" w:rsidR="00F957B6" w:rsidRDefault="00F957B6" w:rsidP="002A5FF2">
            <w:pPr>
              <w:pStyle w:val="af"/>
              <w:spacing w:after="120" w:line="218" w:lineRule="auto"/>
              <w:ind w:firstLine="0"/>
            </w:pPr>
            <w:r>
              <w:rPr>
                <w:b/>
                <w:bCs/>
                <w:lang w:eastAsia="ru-RU" w:bidi="ru-RU"/>
              </w:rPr>
              <w:t>Альтернатива 1</w:t>
            </w:r>
          </w:p>
          <w:p w14:paraId="61A3958A" w14:textId="7680EB9B" w:rsidR="00F957B6" w:rsidRDefault="003B43E5" w:rsidP="00F957B6">
            <w:pPr>
              <w:pStyle w:val="af"/>
              <w:ind w:firstLine="0"/>
            </w:pPr>
            <w:r w:rsidRPr="00604FE9">
              <w:rPr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ACC644" w14:textId="77777777" w:rsidR="00F957B6" w:rsidRDefault="00F957B6" w:rsidP="002A5FF2">
            <w:pPr>
              <w:pStyle w:val="af"/>
              <w:ind w:firstLine="0"/>
              <w:jc w:val="center"/>
            </w:pPr>
            <w:r>
              <w:t>Відсутні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F1791" w14:textId="77777777" w:rsidR="00F957B6" w:rsidRDefault="00F957B6" w:rsidP="002A5FF2">
            <w:pPr>
              <w:pStyle w:val="af"/>
              <w:ind w:firstLine="0"/>
              <w:jc w:val="center"/>
            </w:pPr>
            <w:r>
              <w:t>Відсутні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7C8A1" w14:textId="77777777" w:rsidR="00F957B6" w:rsidRDefault="00F957B6" w:rsidP="002A5FF2">
            <w:pPr>
              <w:pStyle w:val="af"/>
              <w:spacing w:before="120"/>
              <w:ind w:firstLine="0"/>
              <w:jc w:val="center"/>
            </w:pPr>
            <w:r>
              <w:t>Не забезпечує досягнення цілей</w:t>
            </w:r>
          </w:p>
        </w:tc>
      </w:tr>
      <w:tr w:rsidR="00F957B6" w14:paraId="5EEF2D5C" w14:textId="77777777" w:rsidTr="006102EC">
        <w:trPr>
          <w:trHeight w:hRule="exact" w:val="4121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F6244" w14:textId="77777777" w:rsidR="00F957B6" w:rsidRPr="00B3263F" w:rsidRDefault="00F957B6" w:rsidP="00F957B6">
            <w:pPr>
              <w:pStyle w:val="af"/>
              <w:spacing w:before="120" w:after="120"/>
              <w:ind w:firstLine="0"/>
              <w:rPr>
                <w:lang w:val="uk-UA"/>
              </w:rPr>
            </w:pPr>
            <w:r>
              <w:rPr>
                <w:b/>
                <w:bCs/>
              </w:rPr>
              <w:t xml:space="preserve">Альтернатива </w:t>
            </w:r>
            <w:r w:rsidR="00B3263F">
              <w:rPr>
                <w:b/>
                <w:bCs/>
                <w:lang w:val="uk-UA"/>
              </w:rPr>
              <w:t>2</w:t>
            </w:r>
          </w:p>
          <w:p w14:paraId="2EB97018" w14:textId="77777777" w:rsidR="00F957B6" w:rsidRDefault="00F957B6" w:rsidP="00F957B6">
            <w:pPr>
              <w:pStyle w:val="af"/>
              <w:ind w:firstLine="0"/>
            </w:pPr>
            <w:r>
              <w:t>Прийняття даного регуляторного акта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E14B3" w14:textId="0218885C" w:rsidR="00914D42" w:rsidRDefault="00914D42" w:rsidP="00914D42">
            <w:pPr>
              <w:pStyle w:val="af"/>
              <w:ind w:firstLine="0"/>
            </w:pPr>
            <w:r>
              <w:t>Чітка координація дій при встановленні</w:t>
            </w:r>
            <w:r w:rsidR="00E91ED0">
              <w:rPr>
                <w:lang w:val="uk-UA"/>
              </w:rPr>
              <w:t xml:space="preserve"> </w:t>
            </w:r>
            <w:r>
              <w:t>тарифів на ритуальні послуги, які визначені</w:t>
            </w:r>
            <w:r>
              <w:rPr>
                <w:lang w:val="uk-UA"/>
              </w:rPr>
              <w:t xml:space="preserve"> </w:t>
            </w:r>
            <w:r>
              <w:t>необхідним мінімальним переліком</w:t>
            </w:r>
            <w:r>
              <w:rPr>
                <w:lang w:val="uk-UA"/>
              </w:rPr>
              <w:t xml:space="preserve"> </w:t>
            </w:r>
            <w:r>
              <w:t>окремих</w:t>
            </w:r>
            <w:r>
              <w:rPr>
                <w:lang w:val="uk-UA"/>
              </w:rPr>
              <w:t xml:space="preserve"> в</w:t>
            </w:r>
            <w:r>
              <w:t>идів</w:t>
            </w:r>
            <w:r>
              <w:rPr>
                <w:lang w:val="uk-UA"/>
              </w:rPr>
              <w:t xml:space="preserve"> </w:t>
            </w:r>
            <w:r>
              <w:t>ритуальних</w:t>
            </w:r>
          </w:p>
          <w:p w14:paraId="063CD18D" w14:textId="77777777" w:rsidR="00914D42" w:rsidRDefault="00914D42" w:rsidP="00914D42">
            <w:pPr>
              <w:pStyle w:val="af"/>
              <w:ind w:firstLine="0"/>
            </w:pPr>
            <w:r>
              <w:t>послуг.</w:t>
            </w:r>
            <w:r>
              <w:rPr>
                <w:lang w:val="uk-UA"/>
              </w:rPr>
              <w:t xml:space="preserve"> </w:t>
            </w:r>
            <w:r>
              <w:t>Створення конкурентного</w:t>
            </w:r>
            <w:r>
              <w:rPr>
                <w:lang w:val="uk-UA"/>
              </w:rPr>
              <w:t xml:space="preserve"> </w:t>
            </w:r>
            <w:r>
              <w:t>середовища у сфері надання</w:t>
            </w:r>
            <w:r>
              <w:rPr>
                <w:lang w:val="uk-UA"/>
              </w:rPr>
              <w:t xml:space="preserve"> </w:t>
            </w:r>
            <w:r>
              <w:t>ритуальних</w:t>
            </w:r>
          </w:p>
          <w:p w14:paraId="24BCC5B2" w14:textId="210A5F59" w:rsidR="00A31AF7" w:rsidRDefault="00914D42" w:rsidP="00914D42">
            <w:pPr>
              <w:pStyle w:val="af"/>
              <w:ind w:firstLine="0"/>
              <w:rPr>
                <w:lang w:val="uk-UA"/>
              </w:rPr>
            </w:pPr>
            <w:r w:rsidRPr="006102EC">
              <w:t xml:space="preserve">послуг на території </w:t>
            </w:r>
            <w:r w:rsidR="00DC5FE7" w:rsidRPr="006102EC">
              <w:rPr>
                <w:lang w:val="uk-UA"/>
              </w:rPr>
              <w:t>П’ятихатської громади</w:t>
            </w:r>
            <w:r w:rsidRPr="006102EC">
              <w:rPr>
                <w:lang w:val="uk-UA"/>
              </w:rPr>
              <w:t xml:space="preserve">. </w:t>
            </w:r>
            <w:r w:rsidR="00F957B6" w:rsidRPr="006102EC">
              <w:t>Гарантування належного поховання</w:t>
            </w:r>
            <w:r w:rsidR="00F957B6">
              <w:t xml:space="preserve"> померлих шляхом своєчасного й у повному обсязі надання окремих видів ритуальних послуг</w:t>
            </w:r>
            <w:r w:rsidR="005B61AB">
              <w:rPr>
                <w:lang w:val="uk-UA"/>
              </w:rPr>
              <w:t>.</w:t>
            </w:r>
          </w:p>
          <w:p w14:paraId="663FBC60" w14:textId="3F2FB843" w:rsidR="00F957B6" w:rsidRPr="00914D42" w:rsidRDefault="00F957B6" w:rsidP="00914D42">
            <w:pPr>
              <w:pStyle w:val="af"/>
              <w:ind w:firstLine="0"/>
              <w:rPr>
                <w:lang w:val="uk-UA"/>
              </w:rPr>
            </w:pPr>
            <w:r>
              <w:t xml:space="preserve"> Стабільний </w:t>
            </w:r>
            <w:r w:rsidR="00914D42">
              <w:rPr>
                <w:lang w:val="uk-UA"/>
              </w:rPr>
              <w:t>фінансов</w:t>
            </w:r>
            <w:r>
              <w:t xml:space="preserve">ий стан </w:t>
            </w:r>
            <w:r w:rsidR="00914D42">
              <w:rPr>
                <w:lang w:val="uk-UA"/>
              </w:rPr>
              <w:t>комунального підприємства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AAAE2" w14:textId="77777777" w:rsidR="00F957B6" w:rsidRDefault="00F957B6" w:rsidP="00F957B6">
            <w:pPr>
              <w:pStyle w:val="af"/>
              <w:spacing w:before="980"/>
              <w:ind w:firstLine="0"/>
              <w:jc w:val="center"/>
            </w:pPr>
            <w:r>
              <w:t>Відсутні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6B2F" w14:textId="18CD31EF" w:rsidR="00F957B6" w:rsidRDefault="00F957B6" w:rsidP="00F957B6">
            <w:pPr>
              <w:pStyle w:val="af"/>
              <w:tabs>
                <w:tab w:val="right" w:pos="3077"/>
              </w:tabs>
              <w:ind w:firstLine="0"/>
            </w:pPr>
            <w:r>
              <w:t>Відповідає всім нормам та вимогам чинного законодавства</w:t>
            </w:r>
            <w:r>
              <w:tab/>
            </w:r>
            <w:r>
              <w:rPr>
                <w:lang w:val="uk-UA"/>
              </w:rPr>
              <w:t xml:space="preserve"> </w:t>
            </w:r>
            <w:r>
              <w:t>та</w:t>
            </w:r>
            <w:r>
              <w:rPr>
                <w:lang w:val="uk-UA"/>
              </w:rPr>
              <w:t xml:space="preserve"> </w:t>
            </w:r>
            <w:r>
              <w:t>сприя</w:t>
            </w:r>
            <w:r w:rsidR="00284BF0">
              <w:rPr>
                <w:lang w:val="uk-UA"/>
              </w:rPr>
              <w:t>є</w:t>
            </w:r>
            <w:r>
              <w:rPr>
                <w:lang w:val="uk-UA"/>
              </w:rPr>
              <w:t xml:space="preserve"> </w:t>
            </w:r>
            <w:r>
              <w:t>досягненню</w:t>
            </w:r>
          </w:p>
          <w:p w14:paraId="451E9DB3" w14:textId="77777777" w:rsidR="00F957B6" w:rsidRDefault="00F957B6" w:rsidP="00F957B6">
            <w:pPr>
              <w:pStyle w:val="af"/>
              <w:tabs>
                <w:tab w:val="right" w:pos="3072"/>
              </w:tabs>
              <w:ind w:firstLine="0"/>
            </w:pPr>
            <w:r>
              <w:rPr>
                <w:lang w:val="uk-UA"/>
              </w:rPr>
              <w:t>п</w:t>
            </w:r>
            <w:r>
              <w:t>оставлених</w:t>
            </w:r>
            <w:r>
              <w:rPr>
                <w:lang w:val="uk-UA"/>
              </w:rPr>
              <w:t xml:space="preserve"> </w:t>
            </w:r>
            <w:r>
              <w:t>цілей,</w:t>
            </w:r>
          </w:p>
          <w:p w14:paraId="4294BBA3" w14:textId="77777777" w:rsidR="00F957B6" w:rsidRDefault="00F957B6" w:rsidP="00F957B6">
            <w:pPr>
              <w:pStyle w:val="af"/>
              <w:ind w:firstLine="0"/>
            </w:pPr>
            <w:r>
              <w:t>забезпечує збалансованість інтересів</w:t>
            </w:r>
          </w:p>
        </w:tc>
      </w:tr>
    </w:tbl>
    <w:p w14:paraId="1D18588D" w14:textId="77777777" w:rsidR="00F957B6" w:rsidRDefault="00F957B6" w:rsidP="00F957B6">
      <w:pPr>
        <w:spacing w:line="1" w:lineRule="exact"/>
      </w:pPr>
    </w:p>
    <w:tbl>
      <w:tblPr>
        <w:tblOverlap w:val="never"/>
        <w:tblW w:w="97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4163"/>
        <w:gridCol w:w="3062"/>
      </w:tblGrid>
      <w:tr w:rsidR="00F957B6" w14:paraId="44F99DD8" w14:textId="77777777" w:rsidTr="00EC1747">
        <w:trPr>
          <w:trHeight w:hRule="exact" w:val="111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9E25A" w14:textId="77777777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>Рейтинг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3D7B52" w14:textId="77777777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B0F6D1" w14:textId="77777777" w:rsidR="00F957B6" w:rsidRDefault="00F957B6" w:rsidP="002A5FF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EC1747" w14:paraId="2BD27A63" w14:textId="77777777" w:rsidTr="00C10072">
        <w:trPr>
          <w:trHeight w:hRule="exact" w:val="168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95337" w14:textId="77777777" w:rsidR="00EC1747" w:rsidRDefault="00EC1747" w:rsidP="00EC1747">
            <w:pPr>
              <w:pStyle w:val="af"/>
              <w:spacing w:before="120" w:after="120" w:line="221" w:lineRule="auto"/>
              <w:ind w:firstLine="0"/>
            </w:pPr>
            <w:r>
              <w:rPr>
                <w:b/>
                <w:bCs/>
              </w:rPr>
              <w:t>Альтернатива 1</w:t>
            </w:r>
          </w:p>
          <w:p w14:paraId="476A4676" w14:textId="7495B298" w:rsidR="00EC1747" w:rsidRDefault="003B43E5" w:rsidP="00EC1747">
            <w:pPr>
              <w:pStyle w:val="af"/>
              <w:ind w:firstLine="0"/>
            </w:pPr>
            <w:r w:rsidRPr="00604FE9">
              <w:rPr>
                <w:lang w:val="uk-UA" w:eastAsia="uk-UA" w:bidi="uk-UA"/>
              </w:rPr>
              <w:t>Збереження діючих тарифів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E02C5" w14:textId="590D43B8" w:rsidR="00EC1747" w:rsidRDefault="00EC1747" w:rsidP="00EC1747">
            <w:pPr>
              <w:pStyle w:val="af"/>
              <w:ind w:firstLine="0"/>
            </w:pPr>
            <w:r>
              <w:t xml:space="preserve">Не дозволяє </w:t>
            </w:r>
            <w:r w:rsidRPr="00C10072">
              <w:t xml:space="preserve">досягнути цілей, оскільки призведе до зростання збитковості підприємства, </w:t>
            </w:r>
            <w:r w:rsidR="005B61AB" w:rsidRPr="00C10072">
              <w:t xml:space="preserve">заборгованості </w:t>
            </w:r>
            <w:r w:rsidR="005B61AB" w:rsidRPr="00C10072">
              <w:rPr>
                <w:lang w:val="uk-UA"/>
              </w:rPr>
              <w:t>з</w:t>
            </w:r>
            <w:r w:rsidRPr="00C10072">
              <w:t xml:space="preserve"> виплати заробітної плати, </w:t>
            </w:r>
            <w:r w:rsidR="005B61AB" w:rsidRPr="00C10072">
              <w:rPr>
                <w:lang w:val="uk-UA"/>
              </w:rPr>
              <w:t>податків та</w:t>
            </w:r>
            <w:r w:rsidRPr="00C10072">
              <w:t xml:space="preserve"> комунальн</w:t>
            </w:r>
            <w:r w:rsidR="005B61AB" w:rsidRPr="00C10072">
              <w:rPr>
                <w:lang w:val="uk-UA"/>
              </w:rPr>
              <w:t>их</w:t>
            </w:r>
            <w:r w:rsidRPr="00C10072">
              <w:t xml:space="preserve"> п</w:t>
            </w:r>
            <w:r w:rsidR="00C10072" w:rsidRPr="00C10072">
              <w:rPr>
                <w:lang w:val="uk-UA"/>
              </w:rPr>
              <w:t>латежів</w:t>
            </w:r>
            <w:r w:rsidR="005B61AB" w:rsidRPr="00C10072">
              <w:rPr>
                <w:lang w:val="uk-UA"/>
              </w:rPr>
              <w:t>, можливого</w:t>
            </w:r>
            <w:r w:rsidRPr="00C10072">
              <w:t xml:space="preserve"> надання ритуальних</w:t>
            </w:r>
            <w:r>
              <w:t xml:space="preserve"> послуг не в повному обсязі.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1A9B" w14:textId="22530E73" w:rsidR="00EC1747" w:rsidRPr="005B61AB" w:rsidRDefault="00C10072" w:rsidP="005B61AB">
            <w:pPr>
              <w:pStyle w:val="af"/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EC1747">
              <w:t xml:space="preserve">Зовнішні </w:t>
            </w:r>
            <w:r w:rsidR="005B61AB">
              <w:t>чинники</w:t>
            </w:r>
            <w:r w:rsidR="00EC1747">
              <w:t xml:space="preserve"> відсутні</w:t>
            </w:r>
          </w:p>
        </w:tc>
      </w:tr>
      <w:tr w:rsidR="00F957B6" w14:paraId="76E30605" w14:textId="77777777" w:rsidTr="00C10072">
        <w:trPr>
          <w:trHeight w:hRule="exact" w:val="24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DE5C8" w14:textId="77777777" w:rsidR="00F957B6" w:rsidRPr="00EC1747" w:rsidRDefault="00F957B6" w:rsidP="002A5FF2">
            <w:pPr>
              <w:pStyle w:val="af"/>
              <w:spacing w:before="120" w:after="120"/>
              <w:ind w:firstLine="0"/>
              <w:rPr>
                <w:lang w:val="uk-UA"/>
              </w:rPr>
            </w:pPr>
            <w:r>
              <w:rPr>
                <w:b/>
                <w:bCs/>
              </w:rPr>
              <w:t xml:space="preserve">Альтернатива </w:t>
            </w:r>
            <w:r w:rsidR="00EC1747">
              <w:rPr>
                <w:b/>
                <w:bCs/>
                <w:lang w:val="uk-UA"/>
              </w:rPr>
              <w:t>2</w:t>
            </w:r>
          </w:p>
          <w:p w14:paraId="5E54FDE0" w14:textId="77777777" w:rsidR="00F957B6" w:rsidRDefault="00F957B6" w:rsidP="00EC1747">
            <w:pPr>
              <w:pStyle w:val="af"/>
              <w:ind w:firstLine="0"/>
            </w:pPr>
            <w:r>
              <w:t>Прийняття даного регуляторного акта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9C5A81" w14:textId="4FBF7B7D" w:rsidR="00F957B6" w:rsidRPr="00EC1747" w:rsidRDefault="00EC1747" w:rsidP="00EC1747">
            <w:pPr>
              <w:pStyle w:val="af"/>
              <w:ind w:firstLine="0"/>
              <w:rPr>
                <w:lang w:val="uk-UA"/>
              </w:rPr>
            </w:pPr>
            <w:r>
              <w:t>Відповідає</w:t>
            </w:r>
            <w:r>
              <w:rPr>
                <w:lang w:val="uk-UA"/>
              </w:rPr>
              <w:t xml:space="preserve"> </w:t>
            </w:r>
            <w:r>
              <w:t>вимогам</w:t>
            </w:r>
            <w:r>
              <w:rPr>
                <w:lang w:val="uk-UA"/>
              </w:rPr>
              <w:t xml:space="preserve"> </w:t>
            </w:r>
            <w:r>
              <w:t>чинного законодавства. Упорядковує відносини між органом місцевого самоврядування та суб’єктами господарювання у сфері надання ритуальних послуг</w:t>
            </w:r>
            <w:r>
              <w:rPr>
                <w:lang w:val="uk-UA"/>
              </w:rPr>
              <w:t xml:space="preserve">. </w:t>
            </w:r>
            <w:r w:rsidR="00F957B6" w:rsidRPr="00EC1747">
              <w:rPr>
                <w:lang w:val="uk-UA"/>
              </w:rPr>
              <w:t>Забезпеч</w:t>
            </w:r>
            <w:r>
              <w:rPr>
                <w:lang w:val="uk-UA"/>
              </w:rPr>
              <w:t xml:space="preserve">ує </w:t>
            </w:r>
            <w:r w:rsidR="00F957B6" w:rsidRPr="00EC1747">
              <w:rPr>
                <w:lang w:val="uk-UA"/>
              </w:rPr>
              <w:t xml:space="preserve">стабільний економічний стан </w:t>
            </w:r>
            <w:r w:rsidR="006B76AC">
              <w:rPr>
                <w:lang w:val="uk-UA"/>
              </w:rPr>
              <w:t>комунального підприємства</w:t>
            </w:r>
            <w:r w:rsidR="00F957B6" w:rsidRPr="00EC1747">
              <w:rPr>
                <w:lang w:val="uk-UA"/>
              </w:rPr>
              <w:t xml:space="preserve"> т</w:t>
            </w:r>
            <w:r w:rsidR="006B76AC">
              <w:rPr>
                <w:lang w:val="uk-UA"/>
              </w:rPr>
              <w:t>а</w:t>
            </w:r>
            <w:r w:rsidR="00F957B6" w:rsidRPr="00EC1747">
              <w:rPr>
                <w:lang w:val="uk-UA"/>
              </w:rPr>
              <w:t xml:space="preserve"> принципи державної  регуляторної політики у сфері надання </w:t>
            </w:r>
            <w:r w:rsidR="00FC473C">
              <w:rPr>
                <w:lang w:val="uk-UA"/>
              </w:rPr>
              <w:t xml:space="preserve">ритуальних </w:t>
            </w:r>
            <w:r w:rsidR="00F957B6" w:rsidRPr="00EC1747">
              <w:rPr>
                <w:lang w:val="uk-UA"/>
              </w:rPr>
              <w:t>послуг населенню.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8C9" w14:textId="77777777" w:rsidR="00F957B6" w:rsidRDefault="00F957B6" w:rsidP="002A5FF2">
            <w:pPr>
              <w:pStyle w:val="af"/>
              <w:ind w:firstLine="0"/>
              <w:jc w:val="center"/>
            </w:pPr>
            <w:r>
              <w:t>Зовнішні чинники відсутні</w:t>
            </w:r>
            <w:r>
              <w:rPr>
                <w:color w:val="222222"/>
              </w:rPr>
              <w:t>.</w:t>
            </w:r>
          </w:p>
        </w:tc>
      </w:tr>
    </w:tbl>
    <w:p w14:paraId="6142A49C" w14:textId="77777777" w:rsidR="00BF3C54" w:rsidRDefault="00BF3C54" w:rsidP="00BF3C5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20921A4" w14:textId="6A7D6527" w:rsidR="001B477B" w:rsidRPr="002C22FE" w:rsidRDefault="00BF3C54" w:rsidP="002C22FE">
      <w:pPr>
        <w:suppressAutoHyphens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F3C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Таким чином, найбільш оптимальним альтернативним способом досягнення цілей державної регуляторної політики є Альтернатива 2 – прийняття проекту</w:t>
      </w:r>
      <w:r w:rsidR="003907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90706" w:rsidRPr="005C0D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регуляторного акта</w:t>
      </w:r>
      <w:r w:rsidR="003907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</w:t>
      </w:r>
      <w:r w:rsidRPr="00BF3C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виконавчого комітету П’ятихатської міської ради «Про встановлення тарифів на ритуальні послуги, передбачених необхідним мінімальним переліком окремих видів ритуальних послуг, комунальному підприємству П’ятихатської міської ради  «КОМУНАЛЬНИЙ СЕРВІС»»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668D8F52" w14:textId="224A937F" w:rsidR="00944A5D" w:rsidRPr="0023372C" w:rsidRDefault="004D5C04" w:rsidP="002C22FE">
      <w:pPr>
        <w:spacing w:before="240" w:after="0" w:line="240" w:lineRule="auto"/>
        <w:ind w:firstLine="426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>V</w:t>
      </w:r>
      <w:r w:rsidRPr="0023372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. </w:t>
      </w:r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>Механізм</w:t>
      </w:r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та заходи</w:t>
      </w:r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>, як</w:t>
      </w:r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і</w:t>
      </w:r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забезпечать</w:t>
      </w:r>
      <w:r w:rsidR="00944A5D" w:rsidRPr="0023372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розв’язання проблеми</w:t>
      </w:r>
    </w:p>
    <w:p w14:paraId="5FC02E4E" w14:textId="351D965F" w:rsidR="004D5C04" w:rsidRPr="00C10072" w:rsidRDefault="00BF3C54" w:rsidP="001B477B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BF3C54">
        <w:rPr>
          <w:rFonts w:ascii="Times New Roman" w:hAnsi="Times New Roman"/>
          <w:color w:val="000000" w:themeColor="text1"/>
          <w:sz w:val="26"/>
          <w:szCs w:val="26"/>
          <w:lang w:val="uk-UA"/>
        </w:rPr>
        <w:t>Механізмом вирішення існуючої проблеми є ухвалення рішення виконавчого комітету П’ятихатської міської ради «Про встановлення тарифів на ритуальні послуги, передбачених необхідним мінімальним переліком окремих видів ритуальних послуг, комунальному підприємству П’ятихатської міської ради  «КОМУНАЛЬНИЙ СЕРВІС»»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. Прийняття цього р</w:t>
      </w:r>
      <w:r w:rsidR="004D5C04"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>егуляторний акт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а </w:t>
      </w:r>
      <w:r w:rsidR="004D5C04"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забезпечить досягнення регуляторних цілей шляхом приведення тарифів на ритуальні послуги до рівня </w:t>
      </w:r>
      <w:r w:rsidR="00961ADC"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економічно обґрунтованих 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витрат,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дотримання вимог чинного законодавства щодо формування тарифів на ритуальні послуги та їх прозорість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,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забезпечення сталого надання ритуальних послуг замовникам та гарантування належного поховання померлих</w:t>
      </w:r>
      <w:r w:rsidR="002D389E" w:rsidRPr="002D389E">
        <w:t xml:space="preserve">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у відповідності до  Закону України «Про поховання та похоронну справу»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,</w:t>
      </w:r>
      <w:r w:rsidR="002D389E" w:rsidRPr="002D389E">
        <w:t xml:space="preserve">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сприяння розвитку конкурентного середовища у сфері поховання та похоронної справи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, та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виключення можливості виникнення недобросовісної конкуренції між суб’єктами господарювання – надавачами ритуальних послуг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,</w:t>
      </w:r>
      <w:r w:rsidR="002D389E" w:rsidRPr="002D389E">
        <w:t xml:space="preserve">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упорядкованість відносин між органами місцевого самоврядування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,</w:t>
      </w:r>
      <w:r w:rsidR="002D389E" w:rsidRPr="002D389E">
        <w:t xml:space="preserve"> </w:t>
      </w:r>
      <w:r w:rsidR="002D389E" w:rsidRP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замовниками та виконавцями ритуальних послуг</w:t>
      </w:r>
      <w:r w:rsidR="002D389E">
        <w:rPr>
          <w:rFonts w:ascii="Times New Roman" w:hAnsi="Times New Roman"/>
          <w:color w:val="000000" w:themeColor="text1"/>
          <w:sz w:val="26"/>
          <w:szCs w:val="26"/>
          <w:lang w:val="uk-UA"/>
        </w:rPr>
        <w:t>.</w:t>
      </w:r>
    </w:p>
    <w:p w14:paraId="6D764627" w14:textId="77777777" w:rsidR="002D389E" w:rsidRDefault="002D389E" w:rsidP="004D5C04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0B8174D3" w14:textId="2EB4BD0D" w:rsidR="00944A5D" w:rsidRPr="00C10072" w:rsidRDefault="00944A5D" w:rsidP="004D5C04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>Механізм, закладений в основу проекту регуляторного акт</w:t>
      </w:r>
      <w:r w:rsidR="005C0DE0">
        <w:rPr>
          <w:rFonts w:ascii="Times New Roman" w:hAnsi="Times New Roman"/>
          <w:color w:val="000000" w:themeColor="text1"/>
          <w:sz w:val="26"/>
          <w:szCs w:val="26"/>
          <w:lang w:val="uk-UA"/>
        </w:rPr>
        <w:t>а</w:t>
      </w: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, передбачає: </w:t>
      </w:r>
    </w:p>
    <w:p w14:paraId="006B67BF" w14:textId="6E87028D" w:rsidR="00944A5D" w:rsidRPr="00C10072" w:rsidRDefault="00944A5D" w:rsidP="00961ADC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встановлення тарифів на </w:t>
      </w:r>
      <w:r w:rsidRPr="005C0DE0">
        <w:rPr>
          <w:rFonts w:ascii="Times New Roman" w:hAnsi="Times New Roman"/>
          <w:color w:val="000000" w:themeColor="text1"/>
          <w:sz w:val="26"/>
          <w:szCs w:val="26"/>
          <w:lang w:val="uk-UA"/>
        </w:rPr>
        <w:t>ритуальні послуги,</w:t>
      </w:r>
      <w:r w:rsidR="00390706" w:rsidRPr="005C0DE0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Pr="005C0DE0">
        <w:rPr>
          <w:rFonts w:ascii="Times New Roman" w:hAnsi="Times New Roman"/>
          <w:sz w:val="26"/>
          <w:szCs w:val="26"/>
          <w:lang w:val="uk-UA"/>
        </w:rPr>
        <w:t>передбачен</w:t>
      </w:r>
      <w:r w:rsidR="00390706" w:rsidRPr="005C0DE0">
        <w:rPr>
          <w:rFonts w:ascii="Times New Roman" w:hAnsi="Times New Roman"/>
          <w:sz w:val="26"/>
          <w:szCs w:val="26"/>
          <w:lang w:val="uk-UA"/>
        </w:rPr>
        <w:t>их</w:t>
      </w:r>
      <w:r w:rsidRPr="005C0DE0">
        <w:rPr>
          <w:rFonts w:ascii="Times New Roman" w:hAnsi="Times New Roman"/>
          <w:sz w:val="26"/>
          <w:szCs w:val="26"/>
          <w:lang w:val="uk-UA"/>
        </w:rPr>
        <w:t xml:space="preserve"> необхідним мінімальним переліком окремих видів ритуальних послуг,</w:t>
      </w:r>
      <w:r w:rsidRPr="005C0DE0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розрахованих</w:t>
      </w: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згідно з чинним законодавством, з врахуванням економічної обґрунтованості їх вартості;</w:t>
      </w:r>
    </w:p>
    <w:p w14:paraId="3377BA7E" w14:textId="77777777" w:rsidR="00944A5D" w:rsidRPr="00726B8F" w:rsidRDefault="00944A5D" w:rsidP="00961ADC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C1007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відкритість та прозорість вартості ритуальних послуг відповідно до необхідного </w:t>
      </w:r>
      <w:r w:rsidRPr="00726B8F">
        <w:rPr>
          <w:rFonts w:ascii="Times New Roman" w:hAnsi="Times New Roman"/>
          <w:color w:val="000000" w:themeColor="text1"/>
          <w:sz w:val="26"/>
          <w:szCs w:val="26"/>
          <w:lang w:val="uk-UA"/>
        </w:rPr>
        <w:t>мінімального переліку окремих їх видів;</w:t>
      </w:r>
    </w:p>
    <w:p w14:paraId="133A3EC8" w14:textId="6C16CF58" w:rsidR="00944A5D" w:rsidRPr="00726B8F" w:rsidRDefault="00944A5D" w:rsidP="00961ADC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26B8F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забезпечення </w:t>
      </w:r>
      <w:r w:rsidR="00284BF0" w:rsidRPr="00726B8F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надання ритуальних послуг на </w:t>
      </w:r>
      <w:r w:rsidRPr="00726B8F">
        <w:rPr>
          <w:rFonts w:ascii="Times New Roman" w:hAnsi="Times New Roman"/>
          <w:color w:val="000000" w:themeColor="text1"/>
          <w:sz w:val="26"/>
          <w:szCs w:val="26"/>
          <w:lang w:val="uk-UA"/>
        </w:rPr>
        <w:t>належно</w:t>
      </w:r>
      <w:r w:rsidR="00284BF0" w:rsidRPr="00726B8F">
        <w:rPr>
          <w:rFonts w:ascii="Times New Roman" w:hAnsi="Times New Roman"/>
          <w:color w:val="000000" w:themeColor="text1"/>
          <w:sz w:val="26"/>
          <w:szCs w:val="26"/>
          <w:lang w:val="uk-UA"/>
        </w:rPr>
        <w:t>му</w:t>
      </w:r>
      <w:r w:rsidRPr="00726B8F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рівн</w:t>
      </w:r>
      <w:r w:rsidR="00284BF0" w:rsidRPr="00726B8F">
        <w:rPr>
          <w:rFonts w:ascii="Times New Roman" w:hAnsi="Times New Roman"/>
          <w:color w:val="000000" w:themeColor="text1"/>
          <w:sz w:val="26"/>
          <w:szCs w:val="26"/>
          <w:lang w:val="uk-UA"/>
        </w:rPr>
        <w:t>і</w:t>
      </w:r>
      <w:r w:rsidRPr="00726B8F">
        <w:rPr>
          <w:rFonts w:ascii="Times New Roman" w:hAnsi="Times New Roman"/>
          <w:color w:val="000000" w:themeColor="text1"/>
          <w:sz w:val="26"/>
          <w:szCs w:val="26"/>
          <w:lang w:val="uk-UA"/>
        </w:rPr>
        <w:t>;</w:t>
      </w:r>
    </w:p>
    <w:p w14:paraId="3C8736D1" w14:textId="77777777" w:rsidR="00944A5D" w:rsidRPr="00726B8F" w:rsidRDefault="00944A5D" w:rsidP="00961ADC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26B8F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захист прав та свобод громадян; </w:t>
      </w:r>
    </w:p>
    <w:p w14:paraId="2A4EBBF1" w14:textId="45274383" w:rsidR="00961ADC" w:rsidRPr="00726B8F" w:rsidRDefault="00961ADC" w:rsidP="00DD5B85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26B8F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створення конкурентного середовища у сфері надання ритуальних послуг на території </w:t>
      </w:r>
      <w:r w:rsidR="00DC5FE7" w:rsidRPr="00726B8F">
        <w:rPr>
          <w:rFonts w:ascii="Times New Roman" w:hAnsi="Times New Roman"/>
          <w:color w:val="000000" w:themeColor="text1"/>
          <w:sz w:val="26"/>
          <w:szCs w:val="26"/>
          <w:lang w:val="uk-UA"/>
        </w:rPr>
        <w:t>П’ятихатської міської територіальної громади</w:t>
      </w:r>
      <w:r w:rsidRPr="00726B8F">
        <w:rPr>
          <w:rFonts w:ascii="Times New Roman" w:hAnsi="Times New Roman"/>
          <w:color w:val="000000" w:themeColor="text1"/>
          <w:sz w:val="26"/>
          <w:szCs w:val="26"/>
          <w:lang w:val="uk-UA"/>
        </w:rPr>
        <w:t>.</w:t>
      </w:r>
    </w:p>
    <w:p w14:paraId="298CDDC6" w14:textId="77777777" w:rsidR="00DD5B85" w:rsidRPr="00C10072" w:rsidRDefault="00DD5B85" w:rsidP="00DD5B85">
      <w:pPr>
        <w:pStyle w:val="a7"/>
        <w:ind w:left="720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1C24CAE0" w14:textId="77777777" w:rsidR="00944A5D" w:rsidRPr="00EB0B0A" w:rsidRDefault="00944A5D" w:rsidP="00944A5D">
      <w:pPr>
        <w:pStyle w:val="a7"/>
        <w:ind w:firstLine="426"/>
        <w:jc w:val="both"/>
        <w:rPr>
          <w:rFonts w:ascii="Times New Roman" w:hAnsi="Times New Roman"/>
          <w:sz w:val="26"/>
          <w:szCs w:val="26"/>
        </w:rPr>
      </w:pPr>
      <w:r w:rsidRPr="00EB0B0A">
        <w:rPr>
          <w:rFonts w:ascii="Times New Roman" w:hAnsi="Times New Roman"/>
          <w:sz w:val="26"/>
          <w:szCs w:val="26"/>
        </w:rPr>
        <w:t xml:space="preserve">Організаційні заходи для впровадження регулювання: </w:t>
      </w:r>
    </w:p>
    <w:p w14:paraId="4A87B3F6" w14:textId="5F11E336" w:rsidR="00944A5D" w:rsidRPr="00EB0B0A" w:rsidRDefault="00944A5D" w:rsidP="00FC70E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B0B0A">
        <w:rPr>
          <w:rFonts w:ascii="Times New Roman" w:hAnsi="Times New Roman"/>
          <w:sz w:val="26"/>
          <w:szCs w:val="26"/>
        </w:rPr>
        <w:t>1.</w:t>
      </w:r>
      <w:r w:rsidR="00FC70EC" w:rsidRPr="00EB0B0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B0B0A">
        <w:rPr>
          <w:rFonts w:ascii="Times New Roman" w:hAnsi="Times New Roman"/>
          <w:sz w:val="26"/>
          <w:szCs w:val="26"/>
        </w:rPr>
        <w:t xml:space="preserve">Розробка </w:t>
      </w:r>
      <w:r w:rsidR="0097589B" w:rsidRPr="00EB0B0A">
        <w:rPr>
          <w:rFonts w:ascii="Times New Roman" w:hAnsi="Times New Roman"/>
          <w:sz w:val="26"/>
          <w:szCs w:val="26"/>
          <w:lang w:val="uk-UA"/>
        </w:rPr>
        <w:t xml:space="preserve">проекту </w:t>
      </w:r>
      <w:r w:rsidRPr="00EB0B0A">
        <w:rPr>
          <w:rFonts w:ascii="Times New Roman" w:hAnsi="Times New Roman"/>
          <w:sz w:val="26"/>
          <w:szCs w:val="26"/>
        </w:rPr>
        <w:t>регуляторного акта</w:t>
      </w:r>
      <w:r w:rsidR="00FC70EC" w:rsidRPr="00EB0B0A">
        <w:rPr>
          <w:rFonts w:ascii="Times New Roman" w:hAnsi="Times New Roman"/>
          <w:sz w:val="26"/>
          <w:szCs w:val="26"/>
          <w:lang w:val="uk-UA"/>
        </w:rPr>
        <w:t xml:space="preserve"> -</w:t>
      </w:r>
      <w:r w:rsidRPr="00EB0B0A">
        <w:rPr>
          <w:rFonts w:ascii="Times New Roman" w:hAnsi="Times New Roman"/>
          <w:sz w:val="26"/>
          <w:szCs w:val="26"/>
        </w:rPr>
        <w:t xml:space="preserve"> рішення виконавчого комітету</w:t>
      </w:r>
      <w:r w:rsidRPr="00EB0B0A">
        <w:rPr>
          <w:rFonts w:ascii="Times New Roman" w:hAnsi="Times New Roman"/>
          <w:sz w:val="26"/>
          <w:szCs w:val="26"/>
          <w:lang w:val="uk-UA"/>
        </w:rPr>
        <w:t xml:space="preserve"> П</w:t>
      </w:r>
      <w:r w:rsidRPr="00EB0B0A">
        <w:rPr>
          <w:rFonts w:ascii="Times New Roman" w:hAnsi="Times New Roman"/>
          <w:sz w:val="26"/>
          <w:szCs w:val="26"/>
        </w:rPr>
        <w:t>’</w:t>
      </w:r>
      <w:r w:rsidRPr="00EB0B0A">
        <w:rPr>
          <w:rFonts w:ascii="Times New Roman" w:hAnsi="Times New Roman"/>
          <w:sz w:val="26"/>
          <w:szCs w:val="26"/>
          <w:lang w:val="uk-UA"/>
        </w:rPr>
        <w:t>ятихатської міської ради</w:t>
      </w:r>
      <w:r w:rsidRPr="00EB0B0A">
        <w:rPr>
          <w:rFonts w:ascii="Times New Roman" w:hAnsi="Times New Roman"/>
          <w:sz w:val="26"/>
          <w:szCs w:val="26"/>
        </w:rPr>
        <w:t xml:space="preserve"> </w:t>
      </w:r>
      <w:bookmarkStart w:id="5" w:name="_Hlk163046200"/>
      <w:r w:rsidRPr="00EB0B0A">
        <w:rPr>
          <w:rFonts w:ascii="Times New Roman" w:eastAsia="Calibri" w:hAnsi="Times New Roman" w:cs="Times New Roman"/>
          <w:sz w:val="26"/>
          <w:szCs w:val="26"/>
          <w:lang w:val="uk-UA"/>
        </w:rPr>
        <w:t>«</w:t>
      </w:r>
      <w:r w:rsidRPr="00EB0B0A">
        <w:rPr>
          <w:rFonts w:ascii="Times New Roman" w:hAnsi="Times New Roman" w:cs="Times New Roman"/>
          <w:iCs/>
          <w:sz w:val="26"/>
          <w:szCs w:val="26"/>
        </w:rPr>
        <w:t xml:space="preserve">Про </w:t>
      </w:r>
      <w:r w:rsidRPr="00EB0B0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встановлення </w:t>
      </w:r>
      <w:r w:rsidR="0002759B" w:rsidRPr="00EB0B0A">
        <w:rPr>
          <w:rFonts w:ascii="Times New Roman" w:hAnsi="Times New Roman" w:cs="Times New Roman"/>
          <w:iCs/>
          <w:sz w:val="26"/>
          <w:szCs w:val="26"/>
          <w:lang w:val="uk-UA"/>
        </w:rPr>
        <w:t>тарифів на ритуальні послуги, передбачених необхідним мінімальним переліком окремих видів ритуальних послуг, комунальному підприємству П’ятихатської міської ради «КОМУНАЛЬНИЙ СЕРВІС»</w:t>
      </w:r>
      <w:r w:rsidRPr="00EB0B0A">
        <w:rPr>
          <w:rFonts w:ascii="Times New Roman" w:hAnsi="Times New Roman" w:cs="Times New Roman"/>
          <w:sz w:val="26"/>
          <w:szCs w:val="26"/>
        </w:rPr>
        <w:t>»</w:t>
      </w:r>
      <w:r w:rsidRPr="00EB0B0A">
        <w:rPr>
          <w:rFonts w:ascii="Times New Roman" w:hAnsi="Times New Roman"/>
          <w:sz w:val="26"/>
          <w:szCs w:val="26"/>
        </w:rPr>
        <w:t xml:space="preserve"> </w:t>
      </w:r>
      <w:bookmarkEnd w:id="5"/>
      <w:r w:rsidRPr="00EB0B0A">
        <w:rPr>
          <w:rFonts w:ascii="Times New Roman" w:hAnsi="Times New Roman"/>
          <w:sz w:val="26"/>
          <w:szCs w:val="26"/>
        </w:rPr>
        <w:t>відповідно до цілей державного регулювання.</w:t>
      </w:r>
    </w:p>
    <w:p w14:paraId="530FD43C" w14:textId="19B1A333" w:rsidR="00944A5D" w:rsidRPr="00EB0B0A" w:rsidRDefault="00944A5D" w:rsidP="00FC70EC">
      <w:pPr>
        <w:pStyle w:val="a7"/>
        <w:jc w:val="both"/>
        <w:rPr>
          <w:rFonts w:ascii="Times New Roman" w:hAnsi="Times New Roman"/>
          <w:sz w:val="26"/>
          <w:szCs w:val="26"/>
          <w:lang w:val="uk-UA"/>
        </w:rPr>
      </w:pPr>
      <w:r w:rsidRPr="00EB0B0A">
        <w:rPr>
          <w:rFonts w:ascii="Times New Roman" w:hAnsi="Times New Roman"/>
          <w:sz w:val="26"/>
          <w:szCs w:val="26"/>
        </w:rPr>
        <w:t>2.</w:t>
      </w:r>
      <w:r w:rsidR="00FC70EC" w:rsidRPr="00EB0B0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B0B0A">
        <w:rPr>
          <w:rFonts w:ascii="Times New Roman" w:hAnsi="Times New Roman"/>
          <w:sz w:val="26"/>
          <w:szCs w:val="26"/>
        </w:rPr>
        <w:t xml:space="preserve">Оприлюднення проекту </w:t>
      </w:r>
      <w:r w:rsidR="00FC70EC" w:rsidRPr="00EB0B0A">
        <w:rPr>
          <w:rFonts w:ascii="Times New Roman" w:hAnsi="Times New Roman"/>
          <w:sz w:val="26"/>
          <w:szCs w:val="26"/>
          <w:lang w:val="uk-UA"/>
        </w:rPr>
        <w:t>рішення</w:t>
      </w:r>
      <w:r w:rsidR="0097589B" w:rsidRPr="00EB0B0A">
        <w:rPr>
          <w:rFonts w:ascii="Times New Roman" w:hAnsi="Times New Roman"/>
          <w:sz w:val="26"/>
          <w:szCs w:val="26"/>
          <w:lang w:val="uk-UA"/>
        </w:rPr>
        <w:t>,</w:t>
      </w:r>
      <w:r w:rsidR="00FC70EC" w:rsidRPr="00EB0B0A">
        <w:rPr>
          <w:rFonts w:ascii="Times New Roman" w:hAnsi="Times New Roman"/>
          <w:sz w:val="26"/>
          <w:szCs w:val="26"/>
          <w:lang w:val="uk-UA"/>
        </w:rPr>
        <w:t xml:space="preserve"> а</w:t>
      </w:r>
      <w:r w:rsidR="0097589B" w:rsidRPr="00EB0B0A">
        <w:rPr>
          <w:rFonts w:ascii="Times New Roman" w:hAnsi="Times New Roman"/>
          <w:sz w:val="26"/>
          <w:szCs w:val="26"/>
          <w:lang w:val="uk-UA"/>
        </w:rPr>
        <w:t>наліз</w:t>
      </w:r>
      <w:r w:rsidR="004F3E83" w:rsidRPr="00EB0B0A">
        <w:rPr>
          <w:rFonts w:ascii="Times New Roman" w:hAnsi="Times New Roman"/>
          <w:sz w:val="26"/>
          <w:szCs w:val="26"/>
          <w:lang w:val="uk-UA"/>
        </w:rPr>
        <w:t>у</w:t>
      </w:r>
      <w:r w:rsidR="00FC70EC" w:rsidRPr="00EB0B0A">
        <w:rPr>
          <w:rFonts w:ascii="Times New Roman" w:hAnsi="Times New Roman"/>
          <w:sz w:val="26"/>
          <w:szCs w:val="26"/>
          <w:lang w:val="uk-UA"/>
        </w:rPr>
        <w:t xml:space="preserve"> регуляторного впливу</w:t>
      </w:r>
      <w:r w:rsidR="0097589B" w:rsidRPr="00EB0B0A">
        <w:rPr>
          <w:rFonts w:ascii="Times New Roman" w:hAnsi="Times New Roman"/>
          <w:sz w:val="26"/>
          <w:szCs w:val="26"/>
          <w:lang w:val="uk-UA"/>
        </w:rPr>
        <w:t xml:space="preserve"> та </w:t>
      </w:r>
      <w:r w:rsidR="004F3E83" w:rsidRPr="00EB0B0A">
        <w:rPr>
          <w:rFonts w:ascii="Times New Roman" w:hAnsi="Times New Roman"/>
          <w:sz w:val="26"/>
          <w:szCs w:val="26"/>
          <w:lang w:val="uk-UA"/>
        </w:rPr>
        <w:t xml:space="preserve">аналізу </w:t>
      </w:r>
      <w:r w:rsidR="0097589B" w:rsidRPr="00EB0B0A">
        <w:rPr>
          <w:rFonts w:ascii="Times New Roman" w:hAnsi="Times New Roman"/>
          <w:sz w:val="26"/>
          <w:szCs w:val="26"/>
          <w:lang w:val="uk-UA"/>
        </w:rPr>
        <w:t>впливу на конкуренцію</w:t>
      </w:r>
      <w:r w:rsidR="00FC70EC" w:rsidRPr="00EB0B0A">
        <w:rPr>
          <w:rFonts w:ascii="Times New Roman" w:hAnsi="Times New Roman"/>
          <w:sz w:val="26"/>
          <w:szCs w:val="26"/>
          <w:lang w:val="uk-UA"/>
        </w:rPr>
        <w:t xml:space="preserve"> до нього.</w:t>
      </w:r>
    </w:p>
    <w:p w14:paraId="2329FFD9" w14:textId="77777777" w:rsidR="0097589B" w:rsidRPr="00EB0B0A" w:rsidRDefault="00944A5D" w:rsidP="00FC70EC">
      <w:pPr>
        <w:pStyle w:val="a7"/>
        <w:jc w:val="both"/>
        <w:rPr>
          <w:rFonts w:ascii="Times New Roman" w:hAnsi="Times New Roman"/>
          <w:sz w:val="26"/>
          <w:szCs w:val="26"/>
          <w:lang w:val="uk-UA"/>
        </w:rPr>
      </w:pPr>
      <w:r w:rsidRPr="00EB0B0A">
        <w:rPr>
          <w:rFonts w:ascii="Times New Roman" w:hAnsi="Times New Roman"/>
          <w:sz w:val="26"/>
          <w:szCs w:val="26"/>
          <w:lang w:val="uk-UA"/>
        </w:rPr>
        <w:t>3. Розгляд пропозицій та зауважень до регуляторного акта</w:t>
      </w:r>
      <w:r w:rsidR="0097589B" w:rsidRPr="00EB0B0A">
        <w:rPr>
          <w:rFonts w:ascii="Times New Roman" w:hAnsi="Times New Roman"/>
          <w:sz w:val="26"/>
          <w:szCs w:val="26"/>
          <w:lang w:val="uk-UA"/>
        </w:rPr>
        <w:t>.</w:t>
      </w:r>
    </w:p>
    <w:p w14:paraId="7F21A88C" w14:textId="7320015B" w:rsidR="001B477B" w:rsidRPr="00EB0B0A" w:rsidRDefault="0097589B" w:rsidP="0097589B">
      <w:pPr>
        <w:pStyle w:val="a7"/>
        <w:jc w:val="both"/>
        <w:rPr>
          <w:rFonts w:ascii="Times New Roman" w:hAnsi="Times New Roman"/>
          <w:sz w:val="26"/>
          <w:szCs w:val="26"/>
          <w:lang w:val="uk-UA"/>
        </w:rPr>
      </w:pPr>
      <w:r w:rsidRPr="00EB0B0A">
        <w:rPr>
          <w:rFonts w:ascii="Times New Roman" w:hAnsi="Times New Roman"/>
          <w:sz w:val="26"/>
          <w:szCs w:val="26"/>
          <w:lang w:val="uk-UA"/>
        </w:rPr>
        <w:t>4.П</w:t>
      </w:r>
      <w:r w:rsidR="00944A5D" w:rsidRPr="00EB0B0A">
        <w:rPr>
          <w:rFonts w:ascii="Times New Roman" w:hAnsi="Times New Roman"/>
          <w:sz w:val="26"/>
          <w:szCs w:val="26"/>
          <w:lang w:val="uk-UA"/>
        </w:rPr>
        <w:t>рийняття відповідного рішення виконавч</w:t>
      </w:r>
      <w:r w:rsidR="00284BF0" w:rsidRPr="00EB0B0A">
        <w:rPr>
          <w:rFonts w:ascii="Times New Roman" w:hAnsi="Times New Roman"/>
          <w:sz w:val="26"/>
          <w:szCs w:val="26"/>
          <w:lang w:val="uk-UA"/>
        </w:rPr>
        <w:t>им</w:t>
      </w:r>
      <w:r w:rsidR="00944A5D" w:rsidRPr="00EB0B0A">
        <w:rPr>
          <w:rFonts w:ascii="Times New Roman" w:hAnsi="Times New Roman"/>
          <w:sz w:val="26"/>
          <w:szCs w:val="26"/>
          <w:lang w:val="uk-UA"/>
        </w:rPr>
        <w:t xml:space="preserve"> комітет</w:t>
      </w:r>
      <w:r w:rsidR="00284BF0" w:rsidRPr="00EB0B0A">
        <w:rPr>
          <w:rFonts w:ascii="Times New Roman" w:hAnsi="Times New Roman"/>
          <w:sz w:val="26"/>
          <w:szCs w:val="26"/>
          <w:lang w:val="uk-UA"/>
        </w:rPr>
        <w:t>ом</w:t>
      </w:r>
      <w:r w:rsidR="00944A5D" w:rsidRPr="00EB0B0A">
        <w:rPr>
          <w:rFonts w:ascii="Times New Roman" w:hAnsi="Times New Roman"/>
          <w:sz w:val="26"/>
          <w:szCs w:val="26"/>
          <w:lang w:val="uk-UA"/>
        </w:rPr>
        <w:t xml:space="preserve"> П’ятихатської міської ради</w:t>
      </w:r>
      <w:r w:rsidR="0068764D" w:rsidRPr="00EB0B0A">
        <w:rPr>
          <w:rFonts w:ascii="Times New Roman" w:hAnsi="Times New Roman"/>
          <w:sz w:val="26"/>
          <w:szCs w:val="26"/>
          <w:lang w:val="uk-UA"/>
        </w:rPr>
        <w:t>.</w:t>
      </w:r>
    </w:p>
    <w:p w14:paraId="0950D97D" w14:textId="4241D9F6" w:rsidR="00905ECC" w:rsidRPr="00EB0B0A" w:rsidRDefault="005433F5" w:rsidP="001B477B">
      <w:pPr>
        <w:shd w:val="clear" w:color="auto" w:fill="FFFFFF"/>
        <w:spacing w:after="0" w:line="288" w:lineRule="atLeast"/>
        <w:ind w:left="210" w:right="1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EB0B0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VI. </w:t>
      </w:r>
      <w:r w:rsidR="00944A5D" w:rsidRPr="00EB0B0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Аналіз вигоди та витрат</w:t>
      </w:r>
    </w:p>
    <w:p w14:paraId="673E6CA0" w14:textId="32CFEA52" w:rsidR="00905ECC" w:rsidRPr="001B55B6" w:rsidRDefault="00905ECC" w:rsidP="001B477B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0B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разі прийняття запропонованого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регуляторного акту з встановлення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економічно обґрунтованих тарифів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 </w:t>
      </w:r>
      <w:r w:rsidR="0002759B"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ритуальні послуги, передбачених необхідним мінімальним переліком окремих видів ритуальних послуг,</w:t>
      </w:r>
      <w:r w:rsidR="006B46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КП ПМР </w:t>
      </w:r>
      <w:r w:rsidR="006B46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«КОМУНАЛЛЬНИЙ СЕРВІС»,</w:t>
      </w:r>
      <w:r w:rsidR="0002759B"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виникає законодавча підстава з отримання плати за надані послуги. </w:t>
      </w:r>
    </w:p>
    <w:p w14:paraId="24A2CD4C" w14:textId="77777777" w:rsidR="001B55B6" w:rsidRDefault="00905ECC" w:rsidP="001B55B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Норми запропонованого акту будуть застосовані до споживачів комунального підприємства</w:t>
      </w:r>
      <w:r w:rsidR="0002759B"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 сфері </w:t>
      </w:r>
      <w:r w:rsidR="00AC583D"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надання </w:t>
      </w:r>
      <w:r w:rsidR="0002759B"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ритуальн</w:t>
      </w:r>
      <w:r w:rsidR="00AC583D"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их послуг.</w:t>
      </w:r>
    </w:p>
    <w:p w14:paraId="226A580B" w14:textId="7649D46E" w:rsidR="0097589B" w:rsidRPr="0097589B" w:rsidRDefault="00905ECC" w:rsidP="0097589B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Основним ризиком, який може негативно вплинути на дію цього регуляторного акту, є подальше підвищення тарифів на енергоносії, зміна рівня мінімальної заробітної плати, податків, </w:t>
      </w:r>
      <w:r w:rsidRPr="001B5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підвищення цін на </w:t>
      </w:r>
      <w:r w:rsidRPr="006B46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матеріали</w:t>
      </w:r>
      <w:r w:rsidR="00AC583D" w:rsidRPr="006B46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</w:t>
      </w:r>
      <w:r w:rsidRPr="006B46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пал</w:t>
      </w:r>
      <w:r w:rsidR="0097589B" w:rsidRPr="006B46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ьне</w:t>
      </w:r>
      <w:r w:rsidR="0097589B" w:rsidRPr="006B46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4C2756F" w14:textId="77777777" w:rsidR="0097589B" w:rsidRPr="00905ECC" w:rsidRDefault="0097589B" w:rsidP="0068764D">
      <w:pPr>
        <w:pStyle w:val="a7"/>
        <w:ind w:firstLine="426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14:paraId="7620172E" w14:textId="4AF3151A" w:rsidR="004B5E3C" w:rsidRPr="004B5E3C" w:rsidRDefault="00264588" w:rsidP="002C22FE">
      <w:pPr>
        <w:pStyle w:val="af6"/>
        <w:spacing w:line="252" w:lineRule="auto"/>
        <w:ind w:left="97" w:firstLine="0"/>
        <w:jc w:val="both"/>
        <w:rPr>
          <w:sz w:val="26"/>
          <w:szCs w:val="26"/>
          <w:lang w:val="uk-UA"/>
        </w:rPr>
      </w:pPr>
      <w:r w:rsidRPr="004B5E3C">
        <w:rPr>
          <w:b/>
          <w:bCs/>
          <w:sz w:val="26"/>
          <w:szCs w:val="26"/>
        </w:rPr>
        <w:t>Очікувані результати прийняття запропонованого регуляторного акта</w:t>
      </w:r>
      <w:r w:rsidR="0068764D" w:rsidRPr="004B5E3C">
        <w:rPr>
          <w:b/>
          <w:bCs/>
          <w:sz w:val="26"/>
          <w:szCs w:val="26"/>
          <w:lang w:val="uk-UA"/>
        </w:rPr>
        <w:t xml:space="preserve"> щодо </w:t>
      </w:r>
      <w:r w:rsidR="00BF0BF6" w:rsidRPr="004B5E3C">
        <w:rPr>
          <w:b/>
          <w:bCs/>
          <w:sz w:val="26"/>
          <w:szCs w:val="26"/>
          <w:lang w:val="uk-UA"/>
        </w:rPr>
        <w:t xml:space="preserve"> </w:t>
      </w:r>
      <w:r w:rsidR="0068764D" w:rsidRPr="004B5E3C">
        <w:rPr>
          <w:b/>
          <w:bCs/>
          <w:sz w:val="26"/>
          <w:szCs w:val="26"/>
          <w:lang w:val="uk-UA"/>
        </w:rPr>
        <w:t>основних цільових груп, інтереси яких зачіпає регулювання</w:t>
      </w:r>
      <w:r w:rsidRPr="00C10072">
        <w:rPr>
          <w:sz w:val="26"/>
          <w:szCs w:val="26"/>
        </w:rPr>
        <w:t>: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7088"/>
        <w:gridCol w:w="2268"/>
      </w:tblGrid>
      <w:tr w:rsidR="00264588" w:rsidRPr="00015181" w14:paraId="13A1A951" w14:textId="77777777" w:rsidTr="0097589B">
        <w:trPr>
          <w:trHeight w:hRule="exact" w:val="3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16DBA25" w14:textId="77777777" w:rsidR="00264588" w:rsidRPr="004B5E3C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5E3C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98B0477" w14:textId="77777777" w:rsidR="00264588" w:rsidRPr="004B5E3C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5E3C">
              <w:rPr>
                <w:b/>
                <w:bCs/>
                <w:sz w:val="24"/>
                <w:szCs w:val="24"/>
              </w:rPr>
              <w:t>Вигоди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374011" w14:textId="77777777" w:rsidR="00264588" w:rsidRPr="004B5E3C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5E3C">
              <w:rPr>
                <w:b/>
                <w:bCs/>
                <w:sz w:val="24"/>
                <w:szCs w:val="24"/>
              </w:rPr>
              <w:t>Витрати</w:t>
            </w:r>
          </w:p>
        </w:tc>
      </w:tr>
      <w:tr w:rsidR="00264588" w:rsidRPr="00015181" w14:paraId="7C670D33" w14:textId="77777777" w:rsidTr="00AE0748">
        <w:trPr>
          <w:trHeight w:hRule="exact" w:val="33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E9336F" w14:textId="77777777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b/>
                <w:bCs/>
                <w:i/>
                <w:iCs/>
                <w:sz w:val="24"/>
                <w:szCs w:val="24"/>
              </w:rPr>
              <w:t>Сфера інтересів місцевої влади</w:t>
            </w:r>
          </w:p>
        </w:tc>
      </w:tr>
      <w:tr w:rsidR="00264588" w:rsidRPr="00015181" w14:paraId="05248596" w14:textId="77777777" w:rsidTr="0097589B">
        <w:trPr>
          <w:trHeight w:hRule="exact" w:val="6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72629A" w14:textId="77777777" w:rsidR="00264588" w:rsidRPr="00DD5B85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</w:pPr>
            <w:r w:rsidRPr="00DD5B85"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73D7832" w14:textId="46BCCCC9" w:rsidR="00264588" w:rsidRPr="00015181" w:rsidRDefault="00264588" w:rsidP="002A5FF2">
            <w:pPr>
              <w:pStyle w:val="af"/>
              <w:shd w:val="clear" w:color="auto" w:fill="FFFFFF" w:themeFill="background1"/>
              <w:tabs>
                <w:tab w:val="left" w:pos="1785"/>
                <w:tab w:val="left" w:pos="4358"/>
              </w:tabs>
              <w:ind w:firstLine="0"/>
              <w:rPr>
                <w:sz w:val="24"/>
                <w:szCs w:val="24"/>
              </w:rPr>
            </w:pPr>
            <w:r w:rsidRPr="00264588">
              <w:rPr>
                <w:sz w:val="24"/>
                <w:szCs w:val="24"/>
              </w:rPr>
              <w:t xml:space="preserve">Дотримання норм </w:t>
            </w:r>
            <w:r w:rsidR="00DD5B85">
              <w:rPr>
                <w:sz w:val="24"/>
                <w:szCs w:val="24"/>
                <w:lang w:val="uk-UA"/>
              </w:rPr>
              <w:t>д</w:t>
            </w:r>
            <w:r w:rsidRPr="00264588">
              <w:rPr>
                <w:sz w:val="24"/>
                <w:szCs w:val="24"/>
              </w:rPr>
              <w:t>іючого законодавства</w:t>
            </w:r>
            <w:r w:rsidR="004B5E3C">
              <w:rPr>
                <w:sz w:val="24"/>
                <w:szCs w:val="24"/>
                <w:lang w:val="uk-UA"/>
              </w:rPr>
              <w:t xml:space="preserve"> та </w:t>
            </w:r>
            <w:r w:rsidR="004B5E3C" w:rsidRPr="004B5E3C">
              <w:rPr>
                <w:sz w:val="24"/>
                <w:szCs w:val="24"/>
              </w:rPr>
              <w:t>забезпечення реалізації принципів державної регуляторної політики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91698" w14:textId="77777777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sz w:val="24"/>
                <w:szCs w:val="24"/>
              </w:rPr>
              <w:t>відсутні</w:t>
            </w:r>
          </w:p>
        </w:tc>
      </w:tr>
      <w:tr w:rsidR="00AC583D" w:rsidRPr="00015181" w14:paraId="3683D967" w14:textId="77777777" w:rsidTr="002C22FE">
        <w:trPr>
          <w:trHeight w:hRule="exact" w:val="5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E015E03" w14:textId="343B0CA6" w:rsidR="00AC583D" w:rsidRPr="00AC583D" w:rsidRDefault="00AC583D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5805FF9" w14:textId="69556C90" w:rsidR="00AC583D" w:rsidRPr="00DD5B85" w:rsidRDefault="004B5E3C" w:rsidP="002A5FF2">
            <w:pPr>
              <w:pStyle w:val="af"/>
              <w:shd w:val="clear" w:color="auto" w:fill="FFFFFF" w:themeFill="background1"/>
              <w:tabs>
                <w:tab w:val="left" w:pos="2250"/>
                <w:tab w:val="left" w:pos="3600"/>
              </w:tabs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4B5E3C">
              <w:rPr>
                <w:sz w:val="24"/>
                <w:szCs w:val="24"/>
                <w:lang w:val="uk-UA"/>
              </w:rPr>
              <w:t xml:space="preserve">ідкритість процедури, прозорість дій органів місцевого самоврядування при встановленні тарифів на ритуальні послуги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EA6DA" w14:textId="1B4D676C" w:rsidR="00AC583D" w:rsidRPr="00015181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sz w:val="24"/>
                <w:szCs w:val="24"/>
              </w:rPr>
              <w:t>відсутні</w:t>
            </w:r>
          </w:p>
        </w:tc>
      </w:tr>
      <w:tr w:rsidR="000D466B" w:rsidRPr="00015181" w14:paraId="52782C38" w14:textId="77777777" w:rsidTr="0097589B">
        <w:trPr>
          <w:trHeight w:hRule="exact" w:val="6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8439CD" w14:textId="0202725E" w:rsidR="000D466B" w:rsidRDefault="000D466B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3AA2EF6" w14:textId="2C520C3C" w:rsidR="000D466B" w:rsidRDefault="000D466B" w:rsidP="002A5FF2">
            <w:pPr>
              <w:pStyle w:val="af"/>
              <w:shd w:val="clear" w:color="auto" w:fill="FFFFFF" w:themeFill="background1"/>
              <w:tabs>
                <w:tab w:val="left" w:pos="2250"/>
                <w:tab w:val="left" w:pos="3600"/>
              </w:tabs>
              <w:spacing w:line="252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0D466B">
              <w:rPr>
                <w:sz w:val="24"/>
                <w:szCs w:val="24"/>
                <w:lang w:val="uk-UA"/>
              </w:rPr>
              <w:t>иключення можливості виникнення недобросовісної конкуренції між суб’єктами господарювання – надавачами ритуальних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863C4" w14:textId="038557E8" w:rsidR="000D466B" w:rsidRPr="00015181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sz w:val="24"/>
                <w:szCs w:val="24"/>
              </w:rPr>
              <w:t>відсутні</w:t>
            </w:r>
          </w:p>
        </w:tc>
      </w:tr>
      <w:tr w:rsidR="000D466B" w:rsidRPr="00015181" w14:paraId="0E0DC8FA" w14:textId="77777777" w:rsidTr="0097589B">
        <w:trPr>
          <w:trHeight w:hRule="exact" w:val="8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F5B60BB" w14:textId="37351395" w:rsidR="000D466B" w:rsidRDefault="000D097D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F9ADE31" w14:textId="15DA4A2E" w:rsidR="000D466B" w:rsidRDefault="000D466B" w:rsidP="002A5FF2">
            <w:pPr>
              <w:pStyle w:val="af"/>
              <w:shd w:val="clear" w:color="auto" w:fill="FFFFFF" w:themeFill="background1"/>
              <w:tabs>
                <w:tab w:val="left" w:pos="2250"/>
                <w:tab w:val="left" w:pos="3600"/>
              </w:tabs>
              <w:spacing w:line="252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0D466B">
              <w:rPr>
                <w:sz w:val="24"/>
                <w:szCs w:val="24"/>
                <w:lang w:val="uk-UA"/>
              </w:rPr>
              <w:t>прияння</w:t>
            </w:r>
            <w:r>
              <w:rPr>
                <w:sz w:val="24"/>
                <w:szCs w:val="24"/>
                <w:lang w:val="uk-UA"/>
              </w:rPr>
              <w:t xml:space="preserve"> у</w:t>
            </w:r>
            <w:r w:rsidRPr="000D466B">
              <w:rPr>
                <w:sz w:val="24"/>
                <w:szCs w:val="24"/>
                <w:lang w:val="uk-UA"/>
              </w:rPr>
              <w:t xml:space="preserve"> задоволенн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0D466B">
              <w:rPr>
                <w:sz w:val="24"/>
                <w:szCs w:val="24"/>
                <w:lang w:val="uk-UA"/>
              </w:rPr>
              <w:t xml:space="preserve"> інтересів споживачів та суб’єктів господарювання для беззбиткового здійснення своєї діяльності на ринку ритуальних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AF7B6" w14:textId="2D89FF34" w:rsidR="000D466B" w:rsidRPr="00015181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sz w:val="24"/>
                <w:szCs w:val="24"/>
              </w:rPr>
              <w:t>відсутні</w:t>
            </w:r>
          </w:p>
        </w:tc>
      </w:tr>
      <w:tr w:rsidR="000D466B" w:rsidRPr="00015181" w14:paraId="775E14F1" w14:textId="77777777" w:rsidTr="0097589B">
        <w:trPr>
          <w:trHeight w:hRule="exact" w:val="2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246BE46" w14:textId="64EFB90A" w:rsidR="000D466B" w:rsidRDefault="000D097D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D466B">
              <w:rPr>
                <w:lang w:val="uk-U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EFE66F0" w14:textId="0FC6A7D9" w:rsidR="000D466B" w:rsidRDefault="000D466B" w:rsidP="002A5FF2">
            <w:pPr>
              <w:pStyle w:val="af"/>
              <w:shd w:val="clear" w:color="auto" w:fill="FFFFFF" w:themeFill="background1"/>
              <w:tabs>
                <w:tab w:val="left" w:pos="2250"/>
                <w:tab w:val="left" w:pos="3600"/>
              </w:tabs>
              <w:spacing w:line="252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0D466B">
              <w:rPr>
                <w:sz w:val="24"/>
                <w:szCs w:val="24"/>
                <w:lang w:val="uk-UA"/>
              </w:rPr>
              <w:t>ахист прав та свобод громадян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FC10F" w14:textId="22102FE8" w:rsidR="000D466B" w:rsidRPr="00015181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sz w:val="24"/>
                <w:szCs w:val="24"/>
              </w:rPr>
              <w:t>відсутні</w:t>
            </w:r>
          </w:p>
        </w:tc>
      </w:tr>
      <w:tr w:rsidR="00264588" w:rsidRPr="00015181" w14:paraId="12FB297D" w14:textId="77777777" w:rsidTr="0097589B">
        <w:trPr>
          <w:trHeight w:hRule="exact" w:val="2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5258017" w14:textId="55A8AEFD" w:rsidR="00264588" w:rsidRPr="00DD5B85" w:rsidRDefault="000D097D" w:rsidP="002A5FF2">
            <w:pPr>
              <w:pStyle w:val="af"/>
              <w:shd w:val="clear" w:color="auto" w:fill="FFFFFF" w:themeFill="background1"/>
              <w:ind w:firstLine="0"/>
              <w:jc w:val="center"/>
            </w:pPr>
            <w:r>
              <w:rPr>
                <w:lang w:val="uk-UA"/>
              </w:rPr>
              <w:t>6</w:t>
            </w:r>
            <w:r w:rsidR="00264588" w:rsidRPr="00DD5B85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AAFDFD3" w14:textId="77777777" w:rsidR="00264588" w:rsidRPr="00015181" w:rsidRDefault="00DD5B85" w:rsidP="002A5FF2">
            <w:pPr>
              <w:pStyle w:val="af"/>
              <w:shd w:val="clear" w:color="auto" w:fill="FFFFFF" w:themeFill="background1"/>
              <w:tabs>
                <w:tab w:val="left" w:pos="2250"/>
                <w:tab w:val="left" w:pos="3600"/>
              </w:tabs>
              <w:spacing w:line="252" w:lineRule="auto"/>
              <w:ind w:firstLine="0"/>
              <w:rPr>
                <w:sz w:val="24"/>
                <w:szCs w:val="24"/>
              </w:rPr>
            </w:pPr>
            <w:r w:rsidRPr="00DD5B85">
              <w:rPr>
                <w:sz w:val="24"/>
                <w:szCs w:val="24"/>
              </w:rPr>
              <w:t>Відсутність скарг громадян на якість надання ритуальних послуг.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A89F3" w14:textId="77777777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sz w:val="24"/>
                <w:szCs w:val="24"/>
              </w:rPr>
              <w:t>відсутні</w:t>
            </w:r>
          </w:p>
        </w:tc>
      </w:tr>
      <w:tr w:rsidR="00264588" w:rsidRPr="00015181" w14:paraId="0CE16C12" w14:textId="77777777" w:rsidTr="00AE0748">
        <w:trPr>
          <w:trHeight w:hRule="exact" w:val="33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735DC7" w14:textId="77777777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b/>
                <w:bCs/>
                <w:i/>
                <w:iCs/>
                <w:sz w:val="24"/>
                <w:szCs w:val="24"/>
              </w:rPr>
              <w:t>Сфера інтересів суб'єктів господарювання</w:t>
            </w:r>
          </w:p>
        </w:tc>
      </w:tr>
      <w:tr w:rsidR="00264588" w:rsidRPr="00015181" w14:paraId="62E0BDCD" w14:textId="77777777" w:rsidTr="0097589B">
        <w:trPr>
          <w:trHeight w:hRule="exact" w:val="8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EFB9AAC" w14:textId="77777777" w:rsidR="00264588" w:rsidRPr="00DD5B85" w:rsidRDefault="00264588" w:rsidP="002A5FF2">
            <w:pPr>
              <w:pStyle w:val="af"/>
              <w:shd w:val="clear" w:color="auto" w:fill="FFFFFF" w:themeFill="background1"/>
              <w:ind w:firstLine="360"/>
            </w:pPr>
            <w:r w:rsidRPr="00DD5B85"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56991CC" w14:textId="003306D4" w:rsidR="00DD5B85" w:rsidRPr="00015181" w:rsidRDefault="00DD5B85" w:rsidP="00DD5B85">
            <w:pPr>
              <w:pStyle w:val="af"/>
              <w:shd w:val="clear" w:color="auto" w:fill="FFFFFF" w:themeFill="background1"/>
              <w:tabs>
                <w:tab w:val="left" w:pos="1793"/>
                <w:tab w:val="left" w:pos="4365"/>
              </w:tabs>
              <w:ind w:firstLine="0"/>
              <w:jc w:val="both"/>
              <w:rPr>
                <w:sz w:val="24"/>
                <w:szCs w:val="24"/>
              </w:rPr>
            </w:pPr>
            <w:r w:rsidRPr="00DD5B85">
              <w:rPr>
                <w:sz w:val="24"/>
                <w:szCs w:val="24"/>
              </w:rPr>
              <w:t xml:space="preserve">Чітка координація дій при встановленні </w:t>
            </w:r>
            <w:r w:rsidR="00AC583D" w:rsidRPr="00AC583D">
              <w:rPr>
                <w:sz w:val="24"/>
                <w:szCs w:val="24"/>
              </w:rPr>
              <w:t>економічно обґрунтован</w:t>
            </w:r>
            <w:r w:rsidR="00AC583D">
              <w:rPr>
                <w:sz w:val="24"/>
                <w:szCs w:val="24"/>
                <w:lang w:val="uk-UA"/>
              </w:rPr>
              <w:t>их</w:t>
            </w:r>
            <w:r w:rsidR="00AC583D" w:rsidRPr="00AC583D">
              <w:rPr>
                <w:sz w:val="24"/>
                <w:szCs w:val="24"/>
              </w:rPr>
              <w:t xml:space="preserve"> </w:t>
            </w:r>
            <w:r w:rsidRPr="00DD5B85">
              <w:rPr>
                <w:sz w:val="24"/>
                <w:szCs w:val="24"/>
              </w:rPr>
              <w:t>тарифів</w:t>
            </w:r>
            <w:r w:rsidR="000D466B">
              <w:rPr>
                <w:sz w:val="24"/>
                <w:szCs w:val="24"/>
                <w:lang w:val="uk-UA"/>
              </w:rPr>
              <w:t xml:space="preserve"> </w:t>
            </w:r>
            <w:r w:rsidRPr="00DD5B85">
              <w:rPr>
                <w:sz w:val="24"/>
                <w:szCs w:val="24"/>
              </w:rPr>
              <w:t>на ритуальні послуги, визначен</w:t>
            </w:r>
            <w:r w:rsidR="005F2295">
              <w:rPr>
                <w:sz w:val="24"/>
                <w:szCs w:val="24"/>
                <w:lang w:val="uk-UA"/>
              </w:rPr>
              <w:t>их</w:t>
            </w:r>
            <w:r w:rsidRPr="00DD5B85">
              <w:rPr>
                <w:sz w:val="24"/>
                <w:szCs w:val="24"/>
              </w:rPr>
              <w:t xml:space="preserve"> необхідним мінімальним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D5B85">
              <w:rPr>
                <w:sz w:val="24"/>
                <w:szCs w:val="24"/>
              </w:rPr>
              <w:t>переліком окремих видів ритуальних послуг</w:t>
            </w:r>
          </w:p>
          <w:p w14:paraId="4E0B2CBB" w14:textId="77777777" w:rsidR="00264588" w:rsidRPr="00015181" w:rsidRDefault="00264588" w:rsidP="00DD5B85">
            <w:pPr>
              <w:pStyle w:val="af"/>
              <w:shd w:val="clear" w:color="auto" w:fill="FFFFFF" w:themeFill="background1"/>
              <w:tabs>
                <w:tab w:val="left" w:pos="1793"/>
                <w:tab w:val="left" w:pos="436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FD1CF" w14:textId="77777777" w:rsidR="00264588" w:rsidRPr="00015181" w:rsidRDefault="00DD5B85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DD5B85">
              <w:rPr>
                <w:sz w:val="24"/>
                <w:szCs w:val="24"/>
              </w:rPr>
              <w:t>відсутні</w:t>
            </w:r>
          </w:p>
        </w:tc>
      </w:tr>
      <w:tr w:rsidR="00264588" w:rsidRPr="00015181" w14:paraId="56D310C0" w14:textId="77777777" w:rsidTr="0097589B">
        <w:trPr>
          <w:trHeight w:hRule="exact" w:val="5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2DE45E0" w14:textId="77777777" w:rsidR="00264588" w:rsidRPr="00DD5B85" w:rsidRDefault="00264588" w:rsidP="002A5FF2">
            <w:pPr>
              <w:pStyle w:val="af"/>
              <w:shd w:val="clear" w:color="auto" w:fill="FFFFFF" w:themeFill="background1"/>
              <w:ind w:firstLine="360"/>
            </w:pPr>
            <w:r w:rsidRPr="00DD5B85"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42B8B81" w14:textId="49BA84EF" w:rsidR="00264588" w:rsidRPr="000D097D" w:rsidRDefault="00DD5B85" w:rsidP="00DD5B85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DD5B85">
              <w:rPr>
                <w:sz w:val="24"/>
                <w:szCs w:val="24"/>
              </w:rPr>
              <w:t>Покращення фінансового стану підприємства, запобігання виникнення</w:t>
            </w:r>
            <w:r w:rsidRPr="00DD5B85">
              <w:rPr>
                <w:sz w:val="24"/>
                <w:szCs w:val="24"/>
              </w:rPr>
              <w:tab/>
              <w:t>заборгованості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D5B8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D5B85">
              <w:rPr>
                <w:sz w:val="24"/>
                <w:szCs w:val="24"/>
              </w:rPr>
              <w:t>заробітній платі, податкам та зборам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38146" w14:textId="77777777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sz w:val="24"/>
                <w:szCs w:val="24"/>
              </w:rPr>
              <w:t>відсутні</w:t>
            </w:r>
          </w:p>
        </w:tc>
      </w:tr>
      <w:tr w:rsidR="00AC583D" w:rsidRPr="00015181" w14:paraId="5B5E6DCC" w14:textId="77777777" w:rsidTr="0097589B">
        <w:trPr>
          <w:trHeight w:hRule="exact"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AD9BF3A" w14:textId="7D469785" w:rsidR="00AC583D" w:rsidRPr="000D097D" w:rsidRDefault="000D097D" w:rsidP="002A5FF2">
            <w:pPr>
              <w:pStyle w:val="af"/>
              <w:shd w:val="clear" w:color="auto" w:fill="FFFFFF" w:themeFill="background1"/>
              <w:ind w:firstLine="36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E89FCD3" w14:textId="666C0064" w:rsidR="00AC583D" w:rsidRPr="000D466B" w:rsidRDefault="00AC583D" w:rsidP="0097589B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AC583D">
              <w:rPr>
                <w:sz w:val="24"/>
                <w:szCs w:val="24"/>
                <w:lang w:val="uk-UA"/>
              </w:rPr>
              <w:t>абезпечення сталого надання ритуальних послуг</w:t>
            </w:r>
            <w:r w:rsidR="000D097D">
              <w:rPr>
                <w:sz w:val="24"/>
                <w:szCs w:val="24"/>
                <w:lang w:val="uk-UA"/>
              </w:rPr>
              <w:t xml:space="preserve"> споживачам</w:t>
            </w:r>
            <w:r w:rsidR="000D466B">
              <w:rPr>
                <w:sz w:val="24"/>
                <w:szCs w:val="24"/>
                <w:lang w:val="uk-UA"/>
              </w:rPr>
              <w:t xml:space="preserve"> </w:t>
            </w:r>
            <w:r w:rsidRPr="00AC583D">
              <w:rPr>
                <w:sz w:val="24"/>
                <w:szCs w:val="24"/>
                <w:lang w:val="uk-UA"/>
              </w:rPr>
              <w:t>та гарантування належн</w:t>
            </w:r>
            <w:r w:rsidR="000D466B">
              <w:rPr>
                <w:sz w:val="24"/>
                <w:szCs w:val="24"/>
                <w:lang w:val="uk-UA"/>
              </w:rPr>
              <w:t>ої організації</w:t>
            </w:r>
            <w:r w:rsidRPr="00AC583D">
              <w:rPr>
                <w:sz w:val="24"/>
                <w:szCs w:val="24"/>
                <w:lang w:val="uk-UA"/>
              </w:rPr>
              <w:t xml:space="preserve"> поховання померлих</w:t>
            </w:r>
            <w:r w:rsidR="000D466B">
              <w:rPr>
                <w:sz w:val="24"/>
                <w:szCs w:val="24"/>
                <w:lang w:val="uk-UA"/>
              </w:rPr>
              <w:t xml:space="preserve"> </w:t>
            </w:r>
            <w:r w:rsidR="000D466B" w:rsidRPr="000D466B">
              <w:rPr>
                <w:sz w:val="24"/>
                <w:szCs w:val="24"/>
              </w:rPr>
              <w:t>у відповідності до  Закону України «Про поховання та похоронну справу»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4DBBB" w14:textId="620A8BBB" w:rsidR="00AC583D" w:rsidRPr="00015181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sz w:val="24"/>
                <w:szCs w:val="24"/>
              </w:rPr>
              <w:t>відсутні</w:t>
            </w:r>
          </w:p>
        </w:tc>
      </w:tr>
      <w:tr w:rsidR="00DD5B85" w:rsidRPr="00015181" w14:paraId="5A1DD8FF" w14:textId="77777777" w:rsidTr="0097589B">
        <w:trPr>
          <w:trHeight w:hRule="exact" w:val="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A368A09" w14:textId="7B80EE93" w:rsidR="00DD5B85" w:rsidRPr="00DD5B85" w:rsidRDefault="000D097D" w:rsidP="002A5FF2">
            <w:pPr>
              <w:pStyle w:val="af"/>
              <w:shd w:val="clear" w:color="auto" w:fill="FFFFFF" w:themeFill="background1"/>
              <w:ind w:firstLine="360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D5B85">
              <w:rPr>
                <w:lang w:val="uk-U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95A77E1" w14:textId="77777777" w:rsidR="00DD5B85" w:rsidRPr="00DD5B85" w:rsidRDefault="00DD5B85" w:rsidP="00DD5B85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 w:rsidRPr="00DD5B85">
              <w:rPr>
                <w:sz w:val="24"/>
                <w:szCs w:val="24"/>
              </w:rPr>
              <w:t>Сприяння розвитку конкурентоспроможності між суб’єктами господарювання у сфері поховання та похоронної справи.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5A8E9" w14:textId="77777777" w:rsidR="00DD5B85" w:rsidRPr="00015181" w:rsidRDefault="00DD5B85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DD5B85">
              <w:rPr>
                <w:sz w:val="24"/>
                <w:szCs w:val="24"/>
              </w:rPr>
              <w:t>відсутні</w:t>
            </w:r>
          </w:p>
        </w:tc>
      </w:tr>
      <w:tr w:rsidR="005F2295" w:rsidRPr="00015181" w14:paraId="3C95250A" w14:textId="77777777" w:rsidTr="0097589B">
        <w:trPr>
          <w:trHeight w:hRule="exact" w:val="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D69ED2F" w14:textId="58441DA5" w:rsidR="005F2295" w:rsidRDefault="005F2295" w:rsidP="002A5FF2">
            <w:pPr>
              <w:pStyle w:val="af"/>
              <w:shd w:val="clear" w:color="auto" w:fill="FFFFFF" w:themeFill="background1"/>
              <w:ind w:firstLine="36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3BD07CF" w14:textId="3F9D6357" w:rsidR="005F2295" w:rsidRPr="005F2295" w:rsidRDefault="005F2295" w:rsidP="00DD5B85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5F2295">
              <w:rPr>
                <w:sz w:val="24"/>
                <w:szCs w:val="24"/>
              </w:rPr>
              <w:t>Досягнення задекларованих цілей щодо вирішення наявних проблемних питань у сфері поховання</w:t>
            </w:r>
            <w:r>
              <w:rPr>
                <w:sz w:val="24"/>
                <w:szCs w:val="24"/>
                <w:lang w:val="uk-UA"/>
              </w:rPr>
              <w:t xml:space="preserve"> та похоронної справи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13AAF" w14:textId="49A29C2F" w:rsidR="005F2295" w:rsidRPr="00DD5B85" w:rsidRDefault="005F2295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DD5B85">
              <w:rPr>
                <w:sz w:val="24"/>
                <w:szCs w:val="24"/>
              </w:rPr>
              <w:t>відсутні</w:t>
            </w:r>
          </w:p>
        </w:tc>
      </w:tr>
      <w:tr w:rsidR="00264588" w:rsidRPr="00015181" w14:paraId="03A4B9FA" w14:textId="77777777" w:rsidTr="00AE0748">
        <w:trPr>
          <w:trHeight w:hRule="exact" w:val="338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1A8D1F" w14:textId="77777777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b/>
                <w:bCs/>
                <w:i/>
                <w:iCs/>
                <w:sz w:val="24"/>
                <w:szCs w:val="24"/>
              </w:rPr>
              <w:t>Сфера інтересів громадян</w:t>
            </w:r>
          </w:p>
        </w:tc>
      </w:tr>
      <w:tr w:rsidR="00264588" w:rsidRPr="00015181" w14:paraId="05D61A3A" w14:textId="77777777" w:rsidTr="0097589B">
        <w:trPr>
          <w:trHeight w:hRule="exact" w:val="3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17F6BE2" w14:textId="77777777" w:rsidR="00264588" w:rsidRPr="00685159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</w:pPr>
            <w:r w:rsidRPr="00685159"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05AA28D" w14:textId="4A5EA73B" w:rsidR="00264588" w:rsidRPr="00015181" w:rsidRDefault="00AE0748" w:rsidP="00685159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 w:rsidRPr="00AE0748">
              <w:rPr>
                <w:sz w:val="24"/>
                <w:szCs w:val="24"/>
                <w:lang w:val="uk-UA"/>
              </w:rPr>
              <w:t xml:space="preserve">Реалізація прав споживачів на отримання якісних послуг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AF92D" w14:textId="14E4346C" w:rsidR="00264588" w:rsidRPr="00685159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3"/>
                <w:szCs w:val="23"/>
              </w:rPr>
            </w:pPr>
            <w:r w:rsidRPr="00DD5B85">
              <w:rPr>
                <w:sz w:val="24"/>
                <w:szCs w:val="24"/>
              </w:rPr>
              <w:t>відсутні</w:t>
            </w:r>
          </w:p>
        </w:tc>
      </w:tr>
      <w:tr w:rsidR="00AE0748" w:rsidRPr="00015181" w14:paraId="28A0D485" w14:textId="77777777" w:rsidTr="0097589B">
        <w:trPr>
          <w:trHeight w:hRule="exact"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A62B946" w14:textId="3864E9BE" w:rsidR="00AE0748" w:rsidRPr="00AE0748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86A6C6D" w14:textId="68426CBB" w:rsidR="00AE0748" w:rsidRPr="00AE0748" w:rsidRDefault="001B55B6" w:rsidP="001B55B6">
            <w:pPr>
              <w:pStyle w:val="af"/>
              <w:shd w:val="clear" w:color="auto" w:fill="FFFFFF" w:themeFill="background1"/>
              <w:ind w:firstLine="0"/>
              <w:rPr>
                <w:sz w:val="24"/>
                <w:szCs w:val="24"/>
                <w:lang w:val="uk-UA"/>
              </w:rPr>
            </w:pPr>
            <w:r w:rsidRPr="001B55B6">
              <w:rPr>
                <w:sz w:val="24"/>
                <w:szCs w:val="24"/>
                <w:lang w:val="uk-UA"/>
              </w:rPr>
              <w:t>Дотримання вимог законодавства у сфері ритуального обслуговування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E5BB4" w14:textId="3EEC3DA3" w:rsidR="00AE0748" w:rsidRPr="00685159" w:rsidRDefault="001B55B6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3"/>
                <w:szCs w:val="23"/>
              </w:rPr>
            </w:pPr>
            <w:r w:rsidRPr="00015181">
              <w:rPr>
                <w:sz w:val="24"/>
                <w:szCs w:val="24"/>
              </w:rPr>
              <w:t>відсутні</w:t>
            </w:r>
          </w:p>
        </w:tc>
      </w:tr>
      <w:tr w:rsidR="00E91ED0" w:rsidRPr="00015181" w14:paraId="46EE9496" w14:textId="77777777" w:rsidTr="0097589B">
        <w:trPr>
          <w:trHeight w:hRule="exact" w:val="5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395745C" w14:textId="379A221B" w:rsidR="00E91ED0" w:rsidRPr="00AE0748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79DC265" w14:textId="130111E8" w:rsidR="00E91ED0" w:rsidRPr="001B55B6" w:rsidRDefault="001B55B6" w:rsidP="00AE0748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5B6">
              <w:rPr>
                <w:rFonts w:ascii="Times New Roman" w:hAnsi="Times New Roman" w:cs="Times New Roman"/>
                <w:sz w:val="24"/>
                <w:szCs w:val="24"/>
              </w:rPr>
              <w:t>Отримання якісних та своєчасних послуг за економічно - обґрунтованими тарифами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74F6B" w14:textId="5DD7E800" w:rsidR="00E91ED0" w:rsidRPr="00685159" w:rsidRDefault="001B55B6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в</w:t>
            </w:r>
            <w:r w:rsidRPr="00685159">
              <w:rPr>
                <w:sz w:val="23"/>
                <w:szCs w:val="23"/>
              </w:rPr>
              <w:t>итрати на ритуальні послуги</w:t>
            </w:r>
            <w:r w:rsidRPr="00015181">
              <w:rPr>
                <w:sz w:val="24"/>
                <w:szCs w:val="24"/>
              </w:rPr>
              <w:t xml:space="preserve"> </w:t>
            </w:r>
          </w:p>
        </w:tc>
      </w:tr>
      <w:tr w:rsidR="00AE0748" w:rsidRPr="00015181" w14:paraId="1564A56B" w14:textId="77777777" w:rsidTr="0097589B">
        <w:trPr>
          <w:trHeight w:hRule="exact" w:val="5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FB60A1F" w14:textId="44A4A69F" w:rsidR="00AE0748" w:rsidRPr="00AE0748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5AF30B0" w14:textId="0AE78278" w:rsidR="00AE0748" w:rsidRPr="00AE0748" w:rsidRDefault="00AE0748" w:rsidP="00AE074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Г</w:t>
            </w:r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арантування належного поховання померлих шляхом своєчасного й у повному обсязі надання окремих видів</w:t>
            </w:r>
            <w:r>
              <w:t xml:space="preserve"> </w:t>
            </w:r>
            <w:r w:rsidRPr="00AE074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ритуальних послу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B994B" w14:textId="6AC91A15" w:rsidR="00AE0748" w:rsidRPr="00685159" w:rsidRDefault="00AE074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в</w:t>
            </w:r>
            <w:r w:rsidRPr="00685159">
              <w:rPr>
                <w:sz w:val="23"/>
                <w:szCs w:val="23"/>
              </w:rPr>
              <w:t>итрати на ритуальні послуги</w:t>
            </w:r>
          </w:p>
        </w:tc>
      </w:tr>
      <w:tr w:rsidR="00264588" w14:paraId="42B5DC18" w14:textId="77777777" w:rsidTr="0097589B">
        <w:trPr>
          <w:trHeight w:hRule="exact" w:val="5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B8E59C" w14:textId="19C1B8E7" w:rsidR="00264588" w:rsidRPr="00AE0748" w:rsidRDefault="00685159" w:rsidP="00685159">
            <w:pPr>
              <w:pStyle w:val="af"/>
              <w:shd w:val="clear" w:color="auto" w:fill="FFFFFF" w:themeFill="background1"/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AE0748">
              <w:rPr>
                <w:lang w:val="uk-UA"/>
              </w:rPr>
              <w:t xml:space="preserve">    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4D508A" w14:textId="14B85A4A" w:rsidR="00264588" w:rsidRPr="00AE0748" w:rsidRDefault="00AE0748" w:rsidP="0068764D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Можливість вибору надавача послуг</w:t>
            </w:r>
            <w:r>
              <w:t xml:space="preserve"> </w:t>
            </w:r>
            <w:r w:rsidRPr="00AE0748">
              <w:rPr>
                <w:sz w:val="24"/>
                <w:szCs w:val="24"/>
                <w:lang w:val="uk-UA"/>
              </w:rPr>
              <w:t>у сфері поховання та похоронної справи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780D3" w14:textId="77777777" w:rsidR="00264588" w:rsidRPr="00015181" w:rsidRDefault="00264588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sz w:val="24"/>
                <w:szCs w:val="24"/>
              </w:rPr>
              <w:t>відсутні</w:t>
            </w:r>
          </w:p>
        </w:tc>
      </w:tr>
      <w:tr w:rsidR="001B55B6" w14:paraId="7DBCB301" w14:textId="77777777" w:rsidTr="0097589B">
        <w:trPr>
          <w:trHeight w:hRule="exact" w:val="5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2C1DCB" w14:textId="7901225C" w:rsidR="001B55B6" w:rsidRDefault="001B55B6" w:rsidP="00685159">
            <w:pPr>
              <w:pStyle w:val="af"/>
              <w:shd w:val="clear" w:color="auto" w:fill="FFFFFF" w:themeFill="background1"/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     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7FCFB5" w14:textId="07E608E8" w:rsidR="001B55B6" w:rsidRDefault="001B55B6" w:rsidP="0068764D">
            <w:pPr>
              <w:pStyle w:val="af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1B55B6">
              <w:rPr>
                <w:sz w:val="24"/>
                <w:szCs w:val="24"/>
                <w:lang w:val="uk-UA"/>
              </w:rPr>
              <w:t>Досягнення компромісу між виконавцем і споживачем ритуальних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0403A" w14:textId="7CC36023" w:rsidR="001B55B6" w:rsidRPr="00015181" w:rsidRDefault="001B55B6" w:rsidP="002A5FF2">
            <w:pPr>
              <w:pStyle w:val="af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15181">
              <w:rPr>
                <w:sz w:val="24"/>
                <w:szCs w:val="24"/>
              </w:rPr>
              <w:t>відсутні</w:t>
            </w:r>
          </w:p>
        </w:tc>
      </w:tr>
    </w:tbl>
    <w:p w14:paraId="4B602240" w14:textId="77777777" w:rsidR="0097589B" w:rsidRDefault="0097589B" w:rsidP="005F2295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50E74B0" w14:textId="5DA3F4D1" w:rsidR="00264588" w:rsidRPr="00DE7DC9" w:rsidRDefault="00264588" w:rsidP="001B477B">
      <w:pPr>
        <w:pStyle w:val="1"/>
        <w:ind w:firstLine="680"/>
        <w:jc w:val="both"/>
        <w:rPr>
          <w:rFonts w:eastAsia="Courier New"/>
          <w:b/>
        </w:rPr>
      </w:pPr>
      <w:r w:rsidRPr="00DE7DC9">
        <w:rPr>
          <w:rFonts w:eastAsia="Courier New"/>
          <w:b/>
        </w:rPr>
        <w:lastRenderedPageBreak/>
        <w:t>VII.</w:t>
      </w:r>
      <w:r w:rsidR="001B55B6" w:rsidRPr="00DE7DC9">
        <w:rPr>
          <w:rFonts w:eastAsia="Courier New"/>
          <w:b/>
          <w:lang w:val="uk-UA"/>
        </w:rPr>
        <w:t xml:space="preserve"> </w:t>
      </w:r>
      <w:r w:rsidRPr="00DE7DC9">
        <w:rPr>
          <w:rFonts w:eastAsia="Courier New"/>
          <w:b/>
        </w:rPr>
        <w:t>Обґрунтування запропонованого строку дії регуляторного акта</w:t>
      </w:r>
    </w:p>
    <w:p w14:paraId="769F6830" w14:textId="58B01E12" w:rsidR="00264588" w:rsidRPr="00905ECC" w:rsidRDefault="001B55B6" w:rsidP="001B477B">
      <w:pPr>
        <w:pStyle w:val="1"/>
        <w:ind w:firstLine="680"/>
        <w:jc w:val="both"/>
        <w:rPr>
          <w:rFonts w:eastAsia="Courier New"/>
          <w:sz w:val="26"/>
          <w:szCs w:val="26"/>
          <w:lang w:val="uk-UA"/>
        </w:rPr>
      </w:pPr>
      <w:r w:rsidRPr="001B55B6">
        <w:rPr>
          <w:rFonts w:eastAsia="Courier New"/>
          <w:sz w:val="26"/>
          <w:szCs w:val="26"/>
        </w:rPr>
        <w:t xml:space="preserve">Строк дії регуляторного акта пропонується встановити на </w:t>
      </w:r>
      <w:r>
        <w:rPr>
          <w:rFonts w:eastAsia="Courier New"/>
          <w:sz w:val="26"/>
          <w:szCs w:val="26"/>
          <w:lang w:val="uk-UA"/>
        </w:rPr>
        <w:t xml:space="preserve">необмежений </w:t>
      </w:r>
      <w:r w:rsidRPr="001B55B6">
        <w:rPr>
          <w:rFonts w:eastAsia="Courier New"/>
          <w:sz w:val="26"/>
          <w:szCs w:val="26"/>
        </w:rPr>
        <w:t>термін до чергового перегляду рівня цін на послуги підприємства.</w:t>
      </w:r>
      <w:r>
        <w:rPr>
          <w:rFonts w:eastAsia="Courier New"/>
          <w:sz w:val="26"/>
          <w:szCs w:val="26"/>
          <w:lang w:val="uk-UA"/>
        </w:rPr>
        <w:t xml:space="preserve"> </w:t>
      </w:r>
    </w:p>
    <w:p w14:paraId="2C227E60" w14:textId="631F4D78" w:rsidR="006B46F8" w:rsidRPr="00905ECC" w:rsidRDefault="00264588" w:rsidP="006B46F8">
      <w:pPr>
        <w:pStyle w:val="1"/>
        <w:spacing w:after="200"/>
        <w:ind w:firstLine="680"/>
        <w:jc w:val="both"/>
        <w:rPr>
          <w:rFonts w:eastAsia="Courier New"/>
          <w:sz w:val="26"/>
          <w:szCs w:val="26"/>
          <w:lang w:val="uk-UA"/>
        </w:rPr>
      </w:pPr>
      <w:r w:rsidRPr="00905ECC">
        <w:rPr>
          <w:rFonts w:eastAsia="Courier New"/>
          <w:sz w:val="26"/>
          <w:szCs w:val="26"/>
        </w:rPr>
        <w:t>У разі потреби, за підсумками аналізу відстеження його результативності та</w:t>
      </w:r>
      <w:r w:rsidR="00DE7DC9">
        <w:rPr>
          <w:rFonts w:eastAsia="Courier New"/>
          <w:sz w:val="26"/>
          <w:szCs w:val="26"/>
          <w:lang w:val="uk-UA"/>
        </w:rPr>
        <w:t>/або</w:t>
      </w:r>
      <w:r w:rsidRPr="00905ECC">
        <w:rPr>
          <w:rFonts w:eastAsia="Courier New"/>
          <w:sz w:val="26"/>
          <w:szCs w:val="26"/>
        </w:rPr>
        <w:t xml:space="preserve"> при виникненні змін у чинному законодавстві, </w:t>
      </w:r>
      <w:r w:rsidR="0068764D" w:rsidRPr="00905ECC">
        <w:rPr>
          <w:rFonts w:eastAsia="Courier New"/>
          <w:sz w:val="26"/>
          <w:szCs w:val="26"/>
        </w:rPr>
        <w:t xml:space="preserve">які можуть впливати на дію запропонованого регуляторного акта, </w:t>
      </w:r>
      <w:r w:rsidRPr="00905ECC">
        <w:rPr>
          <w:rFonts w:eastAsia="Courier New"/>
          <w:sz w:val="26"/>
          <w:szCs w:val="26"/>
        </w:rPr>
        <w:t>до нього будуть вн</w:t>
      </w:r>
      <w:r w:rsidR="00DE7DC9">
        <w:rPr>
          <w:rFonts w:eastAsia="Courier New"/>
          <w:sz w:val="26"/>
          <w:szCs w:val="26"/>
          <w:lang w:val="uk-UA"/>
        </w:rPr>
        <w:t>есені</w:t>
      </w:r>
      <w:r w:rsidRPr="00905ECC">
        <w:rPr>
          <w:rFonts w:eastAsia="Courier New"/>
          <w:sz w:val="26"/>
          <w:szCs w:val="26"/>
        </w:rPr>
        <w:t xml:space="preserve"> відповідні зміни</w:t>
      </w:r>
      <w:r w:rsidR="00365468" w:rsidRPr="00905ECC">
        <w:rPr>
          <w:rFonts w:eastAsia="Courier New"/>
          <w:sz w:val="26"/>
          <w:szCs w:val="26"/>
          <w:lang w:val="uk-UA"/>
        </w:rPr>
        <w:t xml:space="preserve"> або буде</w:t>
      </w:r>
      <w:r w:rsidR="00DC5FE7">
        <w:rPr>
          <w:rFonts w:eastAsia="Courier New"/>
          <w:sz w:val="26"/>
          <w:szCs w:val="26"/>
          <w:lang w:val="uk-UA"/>
        </w:rPr>
        <w:t xml:space="preserve"> </w:t>
      </w:r>
      <w:r w:rsidR="00365468" w:rsidRPr="00905ECC">
        <w:rPr>
          <w:rFonts w:eastAsia="Courier New"/>
          <w:sz w:val="26"/>
          <w:szCs w:val="26"/>
          <w:lang w:val="uk-UA"/>
        </w:rPr>
        <w:t xml:space="preserve">запропоновано </w:t>
      </w:r>
      <w:r w:rsidR="00DE7DC9" w:rsidRPr="00DE7DC9">
        <w:rPr>
          <w:rFonts w:eastAsia="Courier New"/>
          <w:sz w:val="26"/>
          <w:szCs w:val="26"/>
          <w:lang w:val="uk-UA"/>
        </w:rPr>
        <w:t xml:space="preserve">рішення </w:t>
      </w:r>
      <w:r w:rsidR="00DE7DC9">
        <w:rPr>
          <w:rFonts w:eastAsia="Courier New"/>
          <w:sz w:val="26"/>
          <w:szCs w:val="26"/>
          <w:lang w:val="uk-UA"/>
        </w:rPr>
        <w:t xml:space="preserve">щодо </w:t>
      </w:r>
      <w:r w:rsidR="00365468" w:rsidRPr="00905ECC">
        <w:rPr>
          <w:rFonts w:eastAsia="Courier New"/>
          <w:sz w:val="26"/>
          <w:szCs w:val="26"/>
          <w:lang w:val="uk-UA"/>
        </w:rPr>
        <w:t>прийняття іншого</w:t>
      </w:r>
      <w:r w:rsidR="00DE7DC9">
        <w:rPr>
          <w:rFonts w:eastAsia="Courier New"/>
          <w:sz w:val="26"/>
          <w:szCs w:val="26"/>
          <w:lang w:val="uk-UA"/>
        </w:rPr>
        <w:t xml:space="preserve"> регуляторного акта</w:t>
      </w:r>
      <w:r w:rsidR="00365468" w:rsidRPr="00905ECC">
        <w:rPr>
          <w:rFonts w:eastAsia="Courier New"/>
          <w:sz w:val="26"/>
          <w:szCs w:val="26"/>
          <w:lang w:val="uk-UA"/>
        </w:rPr>
        <w:t>.</w:t>
      </w:r>
    </w:p>
    <w:p w14:paraId="1204F48C" w14:textId="4021978C" w:rsidR="00264588" w:rsidRPr="00185A41" w:rsidRDefault="00DE7DC9" w:rsidP="001B477B">
      <w:pPr>
        <w:pStyle w:val="11"/>
        <w:keepNext/>
        <w:keepLines/>
        <w:numPr>
          <w:ilvl w:val="0"/>
          <w:numId w:val="7"/>
        </w:numPr>
        <w:tabs>
          <w:tab w:val="left" w:pos="938"/>
        </w:tabs>
        <w:spacing w:after="0"/>
        <w:jc w:val="both"/>
      </w:pPr>
      <w:bookmarkStart w:id="6" w:name="bookmark10"/>
      <w:r w:rsidRPr="00185A41">
        <w:rPr>
          <w:lang w:val="uk-UA"/>
        </w:rPr>
        <w:t>П</w:t>
      </w:r>
      <w:r w:rsidR="00264588" w:rsidRPr="00185A41">
        <w:t>оказник</w:t>
      </w:r>
      <w:r w:rsidRPr="00185A41">
        <w:rPr>
          <w:lang w:val="uk-UA"/>
        </w:rPr>
        <w:t>и</w:t>
      </w:r>
      <w:r w:rsidR="00264588" w:rsidRPr="00185A41">
        <w:t xml:space="preserve"> результативності дії регуляторного акта</w:t>
      </w:r>
      <w:bookmarkEnd w:id="6"/>
    </w:p>
    <w:p w14:paraId="4ED88E6F" w14:textId="7008553E" w:rsidR="00264588" w:rsidRPr="00366D26" w:rsidRDefault="00365468" w:rsidP="001B477B">
      <w:pPr>
        <w:pStyle w:val="1"/>
        <w:ind w:firstLine="680"/>
        <w:jc w:val="both"/>
        <w:rPr>
          <w:sz w:val="26"/>
          <w:szCs w:val="26"/>
        </w:rPr>
      </w:pPr>
      <w:r w:rsidRPr="00366D26">
        <w:rPr>
          <w:sz w:val="26"/>
          <w:szCs w:val="26"/>
        </w:rPr>
        <w:t>Результативность</w:t>
      </w:r>
      <w:r w:rsidR="00264588" w:rsidRPr="00366D26">
        <w:rPr>
          <w:sz w:val="26"/>
          <w:szCs w:val="26"/>
        </w:rPr>
        <w:t xml:space="preserve"> регуляторного акта буде </w:t>
      </w:r>
      <w:r w:rsidRPr="00366D26">
        <w:rPr>
          <w:sz w:val="26"/>
          <w:szCs w:val="26"/>
        </w:rPr>
        <w:t>досл</w:t>
      </w:r>
      <w:r w:rsidRPr="00366D26">
        <w:rPr>
          <w:sz w:val="26"/>
          <w:szCs w:val="26"/>
          <w:lang w:val="uk-UA"/>
        </w:rPr>
        <w:t>ід</w:t>
      </w:r>
      <w:r w:rsidRPr="00366D26">
        <w:rPr>
          <w:sz w:val="26"/>
          <w:szCs w:val="26"/>
        </w:rPr>
        <w:t>жуватис</w:t>
      </w:r>
      <w:r w:rsidRPr="00366D26">
        <w:rPr>
          <w:sz w:val="26"/>
          <w:szCs w:val="26"/>
          <w:lang w:val="uk-UA"/>
        </w:rPr>
        <w:t>я</w:t>
      </w:r>
      <w:r w:rsidRPr="00366D26">
        <w:rPr>
          <w:sz w:val="26"/>
          <w:szCs w:val="26"/>
        </w:rPr>
        <w:t xml:space="preserve"> </w:t>
      </w:r>
      <w:r w:rsidR="00264588" w:rsidRPr="00366D26">
        <w:rPr>
          <w:sz w:val="26"/>
          <w:szCs w:val="26"/>
        </w:rPr>
        <w:t>за такими показниками:</w:t>
      </w:r>
    </w:p>
    <w:p w14:paraId="112469B1" w14:textId="735091E1" w:rsidR="00944A5D" w:rsidRPr="00366D26" w:rsidRDefault="00365468" w:rsidP="00944A5D">
      <w:pPr>
        <w:pStyle w:val="a7"/>
        <w:numPr>
          <w:ilvl w:val="0"/>
          <w:numId w:val="5"/>
        </w:numPr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366D26">
        <w:rPr>
          <w:rFonts w:ascii="Times New Roman" w:hAnsi="Times New Roman"/>
          <w:sz w:val="26"/>
          <w:szCs w:val="26"/>
          <w:lang w:val="uk-UA"/>
        </w:rPr>
        <w:t>к</w:t>
      </w:r>
      <w:r w:rsidR="00944A5D" w:rsidRPr="00366D26">
        <w:rPr>
          <w:rFonts w:ascii="Times New Roman" w:hAnsi="Times New Roman"/>
          <w:sz w:val="26"/>
          <w:szCs w:val="26"/>
        </w:rPr>
        <w:t xml:space="preserve">ількість укладених договорів на організацію та проведення </w:t>
      </w:r>
      <w:r w:rsidR="003175D1">
        <w:rPr>
          <w:rFonts w:ascii="Times New Roman" w:hAnsi="Times New Roman"/>
          <w:sz w:val="26"/>
          <w:szCs w:val="26"/>
          <w:lang w:val="uk-UA"/>
        </w:rPr>
        <w:t xml:space="preserve">ритуалу </w:t>
      </w:r>
      <w:r w:rsidR="00944A5D" w:rsidRPr="00366D26">
        <w:rPr>
          <w:rFonts w:ascii="Times New Roman" w:hAnsi="Times New Roman"/>
          <w:sz w:val="26"/>
          <w:szCs w:val="26"/>
        </w:rPr>
        <w:t>поховань</w:t>
      </w:r>
      <w:r w:rsidR="00944A5D" w:rsidRPr="00366D26">
        <w:rPr>
          <w:rFonts w:ascii="Times New Roman" w:hAnsi="Times New Roman"/>
          <w:sz w:val="26"/>
          <w:szCs w:val="26"/>
          <w:lang w:val="uk-UA"/>
        </w:rPr>
        <w:t>;</w:t>
      </w:r>
      <w:r w:rsidR="00944A5D" w:rsidRPr="00366D26">
        <w:rPr>
          <w:rFonts w:ascii="Times New Roman" w:hAnsi="Times New Roman"/>
          <w:sz w:val="26"/>
          <w:szCs w:val="26"/>
        </w:rPr>
        <w:t xml:space="preserve"> </w:t>
      </w:r>
    </w:p>
    <w:p w14:paraId="3CF764C5" w14:textId="6932F77D" w:rsidR="00944A5D" w:rsidRPr="00432E01" w:rsidRDefault="00185A41" w:rsidP="00944A5D">
      <w:pPr>
        <w:pStyle w:val="a7"/>
        <w:numPr>
          <w:ilvl w:val="0"/>
          <w:numId w:val="5"/>
        </w:numPr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сума надходжень за надані </w:t>
      </w:r>
      <w:r w:rsidRPr="00185A41">
        <w:rPr>
          <w:rFonts w:ascii="Times New Roman" w:hAnsi="Times New Roman"/>
          <w:sz w:val="26"/>
          <w:szCs w:val="26"/>
          <w:lang w:val="uk-UA"/>
        </w:rPr>
        <w:t>ритуальні послуги, передбачених необхідним мінімальним переліком окремих видів ритуальних послуг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14:paraId="641A32BE" w14:textId="702CB5E4" w:rsidR="00432E01" w:rsidRPr="00366D26" w:rsidRDefault="00432E01" w:rsidP="00944A5D">
      <w:pPr>
        <w:pStyle w:val="a7"/>
        <w:numPr>
          <w:ilvl w:val="0"/>
          <w:numId w:val="5"/>
        </w:numPr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432E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середньої вартості одного поховання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42EB9DC9" w14:textId="29542A2E" w:rsidR="00944A5D" w:rsidRPr="001B477B" w:rsidRDefault="00365468" w:rsidP="00944A5D">
      <w:pPr>
        <w:pStyle w:val="a7"/>
        <w:numPr>
          <w:ilvl w:val="0"/>
          <w:numId w:val="5"/>
        </w:numPr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366D26">
        <w:rPr>
          <w:rFonts w:ascii="Times New Roman" w:hAnsi="Times New Roman"/>
          <w:sz w:val="26"/>
          <w:szCs w:val="26"/>
          <w:lang w:val="uk-UA"/>
        </w:rPr>
        <w:t>к</w:t>
      </w:r>
      <w:r w:rsidR="00944A5D" w:rsidRPr="00366D26">
        <w:rPr>
          <w:rFonts w:ascii="Times New Roman" w:hAnsi="Times New Roman"/>
          <w:sz w:val="26"/>
          <w:szCs w:val="26"/>
        </w:rPr>
        <w:t xml:space="preserve">ількість звернень щодо </w:t>
      </w:r>
      <w:r w:rsidR="00185A41">
        <w:rPr>
          <w:rFonts w:ascii="Times New Roman" w:hAnsi="Times New Roman"/>
          <w:sz w:val="26"/>
          <w:szCs w:val="26"/>
          <w:lang w:val="uk-UA"/>
        </w:rPr>
        <w:t>не</w:t>
      </w:r>
      <w:r w:rsidR="00944A5D" w:rsidRPr="00366D26">
        <w:rPr>
          <w:rFonts w:ascii="Times New Roman" w:hAnsi="Times New Roman"/>
          <w:sz w:val="26"/>
          <w:szCs w:val="26"/>
        </w:rPr>
        <w:t>належного рівня надання ритуальних послуг</w:t>
      </w:r>
      <w:r w:rsidR="00944A5D" w:rsidRPr="00366D26">
        <w:rPr>
          <w:rFonts w:ascii="Times New Roman" w:hAnsi="Times New Roman"/>
          <w:sz w:val="26"/>
          <w:szCs w:val="26"/>
          <w:lang w:val="uk-UA"/>
        </w:rPr>
        <w:t>.</w:t>
      </w:r>
    </w:p>
    <w:p w14:paraId="6410ED8D" w14:textId="77777777" w:rsidR="00944A5D" w:rsidRDefault="00944A5D" w:rsidP="00944A5D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2516EFC1" w14:textId="0D5413A9" w:rsidR="00185A41" w:rsidRPr="002309EC" w:rsidRDefault="00264588" w:rsidP="001B477B">
      <w:pPr>
        <w:pStyle w:val="11"/>
        <w:keepNext/>
        <w:keepLines/>
        <w:numPr>
          <w:ilvl w:val="0"/>
          <w:numId w:val="7"/>
        </w:numPr>
        <w:tabs>
          <w:tab w:val="left" w:pos="503"/>
        </w:tabs>
        <w:spacing w:after="0"/>
        <w:jc w:val="left"/>
      </w:pPr>
      <w:r w:rsidRPr="00FC2A3D">
        <w:t>Визначення заходів, за допомогою яких здійснюватиметься</w:t>
      </w:r>
      <w:r w:rsidRPr="00FC2A3D">
        <w:br/>
        <w:t>відстеження результативності дії регуляторного акта</w:t>
      </w:r>
    </w:p>
    <w:p w14:paraId="214B6FAB" w14:textId="1452F195" w:rsidR="00185A41" w:rsidRPr="002309EC" w:rsidRDefault="00264588" w:rsidP="001B477B">
      <w:pPr>
        <w:pStyle w:val="1"/>
        <w:ind w:firstLine="680"/>
        <w:jc w:val="both"/>
        <w:rPr>
          <w:sz w:val="26"/>
          <w:szCs w:val="26"/>
          <w:lang w:val="uk-UA"/>
        </w:rPr>
      </w:pPr>
      <w:r w:rsidRPr="00185A41">
        <w:rPr>
          <w:sz w:val="26"/>
          <w:szCs w:val="26"/>
          <w:lang w:val="uk-UA"/>
        </w:rPr>
        <w:t xml:space="preserve">Відстеження результативності регуляторного акта - </w:t>
      </w:r>
      <w:r w:rsidR="00185A41" w:rsidRPr="00185A41">
        <w:rPr>
          <w:sz w:val="26"/>
          <w:szCs w:val="26"/>
          <w:lang w:val="uk-UA"/>
        </w:rPr>
        <w:t>рішення виконавчого комітету</w:t>
      </w:r>
      <w:r w:rsidR="00185A41" w:rsidRPr="0023372C">
        <w:rPr>
          <w:sz w:val="26"/>
          <w:szCs w:val="26"/>
          <w:lang w:val="uk-UA"/>
        </w:rPr>
        <w:t xml:space="preserve"> П</w:t>
      </w:r>
      <w:r w:rsidR="00185A41" w:rsidRPr="00185A41">
        <w:rPr>
          <w:sz w:val="26"/>
          <w:szCs w:val="26"/>
          <w:lang w:val="uk-UA"/>
        </w:rPr>
        <w:t>’</w:t>
      </w:r>
      <w:r w:rsidR="00185A41" w:rsidRPr="0023372C">
        <w:rPr>
          <w:sz w:val="26"/>
          <w:szCs w:val="26"/>
          <w:lang w:val="uk-UA"/>
        </w:rPr>
        <w:t>ятихатської міської ради</w:t>
      </w:r>
      <w:r w:rsidR="00185A41" w:rsidRPr="00185A41">
        <w:rPr>
          <w:sz w:val="26"/>
          <w:szCs w:val="26"/>
          <w:lang w:val="uk-UA"/>
        </w:rPr>
        <w:t xml:space="preserve"> </w:t>
      </w:r>
      <w:r w:rsidR="00185A41" w:rsidRPr="0023372C">
        <w:rPr>
          <w:rFonts w:eastAsia="Calibri"/>
          <w:sz w:val="26"/>
          <w:szCs w:val="26"/>
          <w:lang w:val="uk-UA"/>
        </w:rPr>
        <w:t>«</w:t>
      </w:r>
      <w:r w:rsidR="00185A41" w:rsidRPr="00185A41">
        <w:rPr>
          <w:iCs/>
          <w:sz w:val="26"/>
          <w:szCs w:val="26"/>
          <w:lang w:val="uk-UA"/>
        </w:rPr>
        <w:t xml:space="preserve">Про </w:t>
      </w:r>
      <w:r w:rsidR="00185A41" w:rsidRPr="0023372C">
        <w:rPr>
          <w:iCs/>
          <w:sz w:val="26"/>
          <w:szCs w:val="26"/>
          <w:lang w:val="uk-UA"/>
        </w:rPr>
        <w:t xml:space="preserve">встановлення </w:t>
      </w:r>
      <w:r w:rsidR="00185A41" w:rsidRPr="0002759B">
        <w:rPr>
          <w:iCs/>
          <w:sz w:val="26"/>
          <w:szCs w:val="26"/>
          <w:lang w:val="uk-UA"/>
        </w:rPr>
        <w:t>тарифів на ритуальні послуги, передбачених необхідним мінімальним переліком окремих видів ритуальних послуг, комунальному підприємству П’ятихатської міської ради  «КОМУНАЛЬНИЙ СЕРВІС»</w:t>
      </w:r>
      <w:r w:rsidR="00185A41" w:rsidRPr="00185A41">
        <w:rPr>
          <w:sz w:val="26"/>
          <w:szCs w:val="26"/>
          <w:lang w:val="uk-UA"/>
        </w:rPr>
        <w:t>»</w:t>
      </w:r>
      <w:r w:rsidR="00185A41">
        <w:rPr>
          <w:sz w:val="26"/>
          <w:szCs w:val="26"/>
          <w:lang w:val="uk-UA"/>
        </w:rPr>
        <w:t xml:space="preserve"> </w:t>
      </w:r>
      <w:r w:rsidRPr="002309EC">
        <w:rPr>
          <w:sz w:val="26"/>
          <w:szCs w:val="26"/>
          <w:lang w:val="uk-UA"/>
        </w:rPr>
        <w:t xml:space="preserve">буде здійснюватися </w:t>
      </w:r>
      <w:r w:rsidR="00FC2A3D" w:rsidRPr="002309EC">
        <w:rPr>
          <w:sz w:val="26"/>
          <w:szCs w:val="26"/>
          <w:lang w:val="uk-UA"/>
        </w:rPr>
        <w:t xml:space="preserve">відповідно </w:t>
      </w:r>
      <w:r w:rsidRPr="002309EC">
        <w:rPr>
          <w:sz w:val="26"/>
          <w:szCs w:val="26"/>
          <w:lang w:val="uk-UA"/>
        </w:rPr>
        <w:t>до вимог ст</w:t>
      </w:r>
      <w:r w:rsidR="00FC2A3D" w:rsidRPr="002309EC">
        <w:rPr>
          <w:sz w:val="26"/>
          <w:szCs w:val="26"/>
          <w:lang w:val="uk-UA"/>
        </w:rPr>
        <w:t>.</w:t>
      </w:r>
      <w:r w:rsidRPr="002309EC">
        <w:rPr>
          <w:sz w:val="26"/>
          <w:szCs w:val="26"/>
          <w:lang w:val="uk-UA"/>
        </w:rPr>
        <w:t>10</w:t>
      </w:r>
      <w:r w:rsidR="00185A41" w:rsidRPr="002309EC">
        <w:rPr>
          <w:sz w:val="26"/>
          <w:szCs w:val="26"/>
          <w:lang w:val="uk-UA"/>
        </w:rPr>
        <w:t>, 37</w:t>
      </w:r>
      <w:r w:rsidRPr="002309EC">
        <w:rPr>
          <w:sz w:val="26"/>
          <w:szCs w:val="26"/>
          <w:lang w:val="uk-UA"/>
        </w:rPr>
        <w:t xml:space="preserve"> Закону України «Про засади державної регуляторної політики у сфері господарської діяльності» та Методики відстеження результативності регуляторного акта, затвердженої постановою Кабінету Міністрів України від 11.03.2004 № 308 «Про затвердження методик проведення аналізу впливу та відстеження результативності регуляторного акта» (із змінами)</w:t>
      </w:r>
      <w:r w:rsidR="002309EC">
        <w:rPr>
          <w:sz w:val="26"/>
          <w:szCs w:val="26"/>
          <w:lang w:val="uk-UA"/>
        </w:rPr>
        <w:t xml:space="preserve">, </w:t>
      </w:r>
      <w:r w:rsidR="00185A41" w:rsidRPr="002309EC">
        <w:rPr>
          <w:sz w:val="26"/>
          <w:szCs w:val="26"/>
          <w:lang w:val="uk-UA"/>
        </w:rPr>
        <w:t xml:space="preserve"> </w:t>
      </w:r>
      <w:r w:rsidR="002309EC">
        <w:rPr>
          <w:sz w:val="26"/>
          <w:szCs w:val="26"/>
          <w:lang w:val="uk-UA"/>
        </w:rPr>
        <w:t xml:space="preserve">шляхом </w:t>
      </w:r>
      <w:r w:rsidR="002309EC" w:rsidRPr="002309EC">
        <w:rPr>
          <w:sz w:val="26"/>
          <w:szCs w:val="26"/>
          <w:lang w:val="uk-UA"/>
        </w:rPr>
        <w:t>аналізу фінансово-господарської діяльності КП ПМР «</w:t>
      </w:r>
      <w:r w:rsidR="002309EC">
        <w:rPr>
          <w:sz w:val="26"/>
          <w:szCs w:val="26"/>
          <w:lang w:val="uk-UA"/>
        </w:rPr>
        <w:t>КОМУНАЛЬНИЙ СЕРВІС» та аналізу звернень громадян.</w:t>
      </w:r>
    </w:p>
    <w:p w14:paraId="195148B4" w14:textId="7BCDC97E" w:rsidR="002309EC" w:rsidRPr="002309EC" w:rsidRDefault="002309EC" w:rsidP="002309EC">
      <w:pPr>
        <w:pStyle w:val="1"/>
        <w:ind w:firstLine="680"/>
        <w:jc w:val="both"/>
        <w:rPr>
          <w:sz w:val="26"/>
          <w:szCs w:val="26"/>
          <w:lang w:val="uk-UA"/>
        </w:rPr>
      </w:pPr>
      <w:r w:rsidRPr="002309EC">
        <w:rPr>
          <w:sz w:val="26"/>
          <w:szCs w:val="26"/>
          <w:lang w:val="uk-UA"/>
        </w:rPr>
        <w:t xml:space="preserve">Базове відстеження результативності регуляторного акта буде проведене  до дня набрання ним чинності. </w:t>
      </w:r>
    </w:p>
    <w:p w14:paraId="5E5ECE6C" w14:textId="3C2CC7CD" w:rsidR="002309EC" w:rsidRPr="002309EC" w:rsidRDefault="002309EC" w:rsidP="002309EC">
      <w:pPr>
        <w:pStyle w:val="1"/>
        <w:ind w:firstLine="680"/>
        <w:jc w:val="both"/>
        <w:rPr>
          <w:sz w:val="26"/>
          <w:szCs w:val="26"/>
          <w:lang w:val="uk-UA"/>
        </w:rPr>
      </w:pPr>
      <w:r w:rsidRPr="002309EC">
        <w:rPr>
          <w:sz w:val="26"/>
          <w:szCs w:val="26"/>
          <w:lang w:val="uk-UA"/>
        </w:rPr>
        <w:t>Повторне відстеження результативності регуляторного акта буде здійснено через рік після набрання його чинності.</w:t>
      </w:r>
    </w:p>
    <w:p w14:paraId="7621E570" w14:textId="797D5BC0" w:rsidR="002309EC" w:rsidRPr="002309EC" w:rsidRDefault="002309EC" w:rsidP="002309EC">
      <w:pPr>
        <w:pStyle w:val="1"/>
        <w:ind w:firstLine="680"/>
        <w:jc w:val="both"/>
        <w:rPr>
          <w:sz w:val="26"/>
          <w:szCs w:val="26"/>
          <w:lang w:val="uk-UA"/>
        </w:rPr>
      </w:pPr>
      <w:r w:rsidRPr="002309EC">
        <w:rPr>
          <w:sz w:val="26"/>
          <w:szCs w:val="26"/>
          <w:lang w:val="uk-UA"/>
        </w:rPr>
        <w:t>Періодичне відстеження результативності буде проведено раз на кожні три роки, починаючи від дня виконання заходів з повторного відстеження.</w:t>
      </w:r>
    </w:p>
    <w:p w14:paraId="363E6D40" w14:textId="28317E6E" w:rsidR="006708C3" w:rsidRDefault="00264588" w:rsidP="001B47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09EC">
        <w:rPr>
          <w:rFonts w:ascii="Times New Roman" w:eastAsia="Times New Roman" w:hAnsi="Times New Roman" w:cs="Times New Roman"/>
          <w:sz w:val="26"/>
          <w:szCs w:val="26"/>
          <w:lang w:eastAsia="ru-RU"/>
        </w:rPr>
        <w:t>У разі виявлення неврегульованих та проблемних питань, шляхом аналізу якісних та кількісних показників дії цього регуляторного акта, будуть вноситись відповідні зміни</w:t>
      </w:r>
      <w:r w:rsidRPr="00FC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14:paraId="7A20C603" w14:textId="77777777" w:rsidR="001B477B" w:rsidRDefault="001B477B" w:rsidP="001B477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66DC7F" w14:textId="77777777" w:rsidR="000662F4" w:rsidRDefault="000662F4" w:rsidP="002309EC">
      <w:pPr>
        <w:pStyle w:val="1"/>
        <w:spacing w:after="200"/>
        <w:ind w:firstLine="0"/>
        <w:jc w:val="both"/>
        <w:rPr>
          <w:lang w:val="uk-UA"/>
        </w:rPr>
      </w:pPr>
    </w:p>
    <w:p w14:paraId="14C318CF" w14:textId="4B8B4490" w:rsidR="00602063" w:rsidRPr="000662F4" w:rsidRDefault="000662F4" w:rsidP="002309EC">
      <w:pPr>
        <w:pStyle w:val="1"/>
        <w:spacing w:after="200"/>
        <w:ind w:firstLine="0"/>
        <w:jc w:val="both"/>
        <w:rPr>
          <w:lang w:val="uk-UA"/>
        </w:rPr>
      </w:pPr>
      <w:r>
        <w:rPr>
          <w:lang w:val="uk-UA"/>
        </w:rPr>
        <w:t>Перший заступник міського голови                                    Олександр БІЛОТКАЧ</w:t>
      </w:r>
    </w:p>
    <w:sectPr w:rsidR="00602063" w:rsidRPr="000662F4" w:rsidSect="00390706">
      <w:pgSz w:w="11906" w:h="16838"/>
      <w:pgMar w:top="96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8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6CCC"/>
    <w:multiLevelType w:val="hybridMultilevel"/>
    <w:tmpl w:val="7234A89C"/>
    <w:lvl w:ilvl="0" w:tplc="D2F0C2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76B0C"/>
    <w:multiLevelType w:val="hybridMultilevel"/>
    <w:tmpl w:val="FB64F8F0"/>
    <w:lvl w:ilvl="0" w:tplc="D2F0C20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46E4"/>
    <w:multiLevelType w:val="hybridMultilevel"/>
    <w:tmpl w:val="5D6EC18C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814844"/>
    <w:multiLevelType w:val="hybridMultilevel"/>
    <w:tmpl w:val="2CA65C74"/>
    <w:lvl w:ilvl="0" w:tplc="D2F0C202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7596D64"/>
    <w:multiLevelType w:val="hybridMultilevel"/>
    <w:tmpl w:val="C7BAD6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A2127FE"/>
    <w:multiLevelType w:val="hybridMultilevel"/>
    <w:tmpl w:val="E63628C6"/>
    <w:lvl w:ilvl="0" w:tplc="D2F0C2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37518B"/>
    <w:multiLevelType w:val="hybridMultilevel"/>
    <w:tmpl w:val="0C824BC8"/>
    <w:lvl w:ilvl="0" w:tplc="E3944A12">
      <w:start w:val="8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90" w:hanging="360"/>
      </w:pPr>
    </w:lvl>
    <w:lvl w:ilvl="2" w:tplc="2000001B" w:tentative="1">
      <w:start w:val="1"/>
      <w:numFmt w:val="lowerRoman"/>
      <w:lvlText w:val="%3."/>
      <w:lvlJc w:val="right"/>
      <w:pPr>
        <w:ind w:left="2610" w:hanging="180"/>
      </w:pPr>
    </w:lvl>
    <w:lvl w:ilvl="3" w:tplc="2000000F" w:tentative="1">
      <w:start w:val="1"/>
      <w:numFmt w:val="decimal"/>
      <w:lvlText w:val="%4."/>
      <w:lvlJc w:val="left"/>
      <w:pPr>
        <w:ind w:left="3330" w:hanging="360"/>
      </w:pPr>
    </w:lvl>
    <w:lvl w:ilvl="4" w:tplc="20000019" w:tentative="1">
      <w:start w:val="1"/>
      <w:numFmt w:val="lowerLetter"/>
      <w:lvlText w:val="%5."/>
      <w:lvlJc w:val="left"/>
      <w:pPr>
        <w:ind w:left="4050" w:hanging="360"/>
      </w:pPr>
    </w:lvl>
    <w:lvl w:ilvl="5" w:tplc="2000001B" w:tentative="1">
      <w:start w:val="1"/>
      <w:numFmt w:val="lowerRoman"/>
      <w:lvlText w:val="%6."/>
      <w:lvlJc w:val="right"/>
      <w:pPr>
        <w:ind w:left="4770" w:hanging="180"/>
      </w:pPr>
    </w:lvl>
    <w:lvl w:ilvl="6" w:tplc="2000000F" w:tentative="1">
      <w:start w:val="1"/>
      <w:numFmt w:val="decimal"/>
      <w:lvlText w:val="%7."/>
      <w:lvlJc w:val="left"/>
      <w:pPr>
        <w:ind w:left="5490" w:hanging="360"/>
      </w:pPr>
    </w:lvl>
    <w:lvl w:ilvl="7" w:tplc="20000019" w:tentative="1">
      <w:start w:val="1"/>
      <w:numFmt w:val="lowerLetter"/>
      <w:lvlText w:val="%8."/>
      <w:lvlJc w:val="left"/>
      <w:pPr>
        <w:ind w:left="6210" w:hanging="360"/>
      </w:pPr>
    </w:lvl>
    <w:lvl w:ilvl="8" w:tplc="2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E7659FE"/>
    <w:multiLevelType w:val="hybridMultilevel"/>
    <w:tmpl w:val="0C824BC8"/>
    <w:lvl w:ilvl="0" w:tplc="E3944A12">
      <w:start w:val="8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90" w:hanging="360"/>
      </w:pPr>
    </w:lvl>
    <w:lvl w:ilvl="2" w:tplc="2000001B" w:tentative="1">
      <w:start w:val="1"/>
      <w:numFmt w:val="lowerRoman"/>
      <w:lvlText w:val="%3."/>
      <w:lvlJc w:val="right"/>
      <w:pPr>
        <w:ind w:left="2610" w:hanging="180"/>
      </w:pPr>
    </w:lvl>
    <w:lvl w:ilvl="3" w:tplc="2000000F" w:tentative="1">
      <w:start w:val="1"/>
      <w:numFmt w:val="decimal"/>
      <w:lvlText w:val="%4."/>
      <w:lvlJc w:val="left"/>
      <w:pPr>
        <w:ind w:left="3330" w:hanging="360"/>
      </w:pPr>
    </w:lvl>
    <w:lvl w:ilvl="4" w:tplc="20000019" w:tentative="1">
      <w:start w:val="1"/>
      <w:numFmt w:val="lowerLetter"/>
      <w:lvlText w:val="%5."/>
      <w:lvlJc w:val="left"/>
      <w:pPr>
        <w:ind w:left="4050" w:hanging="360"/>
      </w:pPr>
    </w:lvl>
    <w:lvl w:ilvl="5" w:tplc="2000001B" w:tentative="1">
      <w:start w:val="1"/>
      <w:numFmt w:val="lowerRoman"/>
      <w:lvlText w:val="%6."/>
      <w:lvlJc w:val="right"/>
      <w:pPr>
        <w:ind w:left="4770" w:hanging="180"/>
      </w:pPr>
    </w:lvl>
    <w:lvl w:ilvl="6" w:tplc="2000000F" w:tentative="1">
      <w:start w:val="1"/>
      <w:numFmt w:val="decimal"/>
      <w:lvlText w:val="%7."/>
      <w:lvlJc w:val="left"/>
      <w:pPr>
        <w:ind w:left="5490" w:hanging="360"/>
      </w:pPr>
    </w:lvl>
    <w:lvl w:ilvl="7" w:tplc="20000019" w:tentative="1">
      <w:start w:val="1"/>
      <w:numFmt w:val="lowerLetter"/>
      <w:lvlText w:val="%8."/>
      <w:lvlJc w:val="left"/>
      <w:pPr>
        <w:ind w:left="6210" w:hanging="360"/>
      </w:pPr>
    </w:lvl>
    <w:lvl w:ilvl="8" w:tplc="2000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119064788">
    <w:abstractNumId w:val="0"/>
  </w:num>
  <w:num w:numId="2" w16cid:durableId="970020915">
    <w:abstractNumId w:val="1"/>
  </w:num>
  <w:num w:numId="3" w16cid:durableId="487750380">
    <w:abstractNumId w:val="3"/>
  </w:num>
  <w:num w:numId="4" w16cid:durableId="2060081394">
    <w:abstractNumId w:val="4"/>
  </w:num>
  <w:num w:numId="5" w16cid:durableId="945885858">
    <w:abstractNumId w:val="5"/>
  </w:num>
  <w:num w:numId="6" w16cid:durableId="758328358">
    <w:abstractNumId w:val="2"/>
  </w:num>
  <w:num w:numId="7" w16cid:durableId="1381245373">
    <w:abstractNumId w:val="7"/>
  </w:num>
  <w:num w:numId="8" w16cid:durableId="734084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2B"/>
    <w:rsid w:val="00001D50"/>
    <w:rsid w:val="000234E3"/>
    <w:rsid w:val="000241F0"/>
    <w:rsid w:val="0002759B"/>
    <w:rsid w:val="00045064"/>
    <w:rsid w:val="000502FC"/>
    <w:rsid w:val="000512C3"/>
    <w:rsid w:val="00056231"/>
    <w:rsid w:val="000662F4"/>
    <w:rsid w:val="00085E0F"/>
    <w:rsid w:val="000971EF"/>
    <w:rsid w:val="000B62EE"/>
    <w:rsid w:val="000D097D"/>
    <w:rsid w:val="000D466B"/>
    <w:rsid w:val="000E48FD"/>
    <w:rsid w:val="000F26A3"/>
    <w:rsid w:val="00114639"/>
    <w:rsid w:val="00126270"/>
    <w:rsid w:val="00144126"/>
    <w:rsid w:val="0015440F"/>
    <w:rsid w:val="00180112"/>
    <w:rsid w:val="00183C48"/>
    <w:rsid w:val="00185A41"/>
    <w:rsid w:val="00193A2F"/>
    <w:rsid w:val="001B46CA"/>
    <w:rsid w:val="001B477B"/>
    <w:rsid w:val="001B55B6"/>
    <w:rsid w:val="001B6C63"/>
    <w:rsid w:val="001C02BD"/>
    <w:rsid w:val="001D2F71"/>
    <w:rsid w:val="001D4D36"/>
    <w:rsid w:val="001F18B3"/>
    <w:rsid w:val="00201D74"/>
    <w:rsid w:val="00220AAD"/>
    <w:rsid w:val="00221E8E"/>
    <w:rsid w:val="00225F5D"/>
    <w:rsid w:val="00227AF2"/>
    <w:rsid w:val="002309EC"/>
    <w:rsid w:val="0023372C"/>
    <w:rsid w:val="00255375"/>
    <w:rsid w:val="0026155E"/>
    <w:rsid w:val="00264588"/>
    <w:rsid w:val="00284BF0"/>
    <w:rsid w:val="002850D8"/>
    <w:rsid w:val="002A7945"/>
    <w:rsid w:val="002B000E"/>
    <w:rsid w:val="002B1C6F"/>
    <w:rsid w:val="002B59DE"/>
    <w:rsid w:val="002C22FE"/>
    <w:rsid w:val="002D389E"/>
    <w:rsid w:val="002E408E"/>
    <w:rsid w:val="00312210"/>
    <w:rsid w:val="003150CE"/>
    <w:rsid w:val="0031626F"/>
    <w:rsid w:val="003175D1"/>
    <w:rsid w:val="0033243A"/>
    <w:rsid w:val="0033654E"/>
    <w:rsid w:val="003427FE"/>
    <w:rsid w:val="003541CA"/>
    <w:rsid w:val="00365468"/>
    <w:rsid w:val="00365D72"/>
    <w:rsid w:val="00366D26"/>
    <w:rsid w:val="00370A22"/>
    <w:rsid w:val="00390706"/>
    <w:rsid w:val="003915AC"/>
    <w:rsid w:val="003B43E5"/>
    <w:rsid w:val="003C732B"/>
    <w:rsid w:val="003D241D"/>
    <w:rsid w:val="003E6C84"/>
    <w:rsid w:val="003F101C"/>
    <w:rsid w:val="003F5B7D"/>
    <w:rsid w:val="00420E2E"/>
    <w:rsid w:val="00432E01"/>
    <w:rsid w:val="00452055"/>
    <w:rsid w:val="004650CB"/>
    <w:rsid w:val="00467E85"/>
    <w:rsid w:val="004B0556"/>
    <w:rsid w:val="004B5E3C"/>
    <w:rsid w:val="004D121A"/>
    <w:rsid w:val="004D5C04"/>
    <w:rsid w:val="004D7209"/>
    <w:rsid w:val="004F3E83"/>
    <w:rsid w:val="00503719"/>
    <w:rsid w:val="00507687"/>
    <w:rsid w:val="00513C37"/>
    <w:rsid w:val="0052131F"/>
    <w:rsid w:val="00523F8A"/>
    <w:rsid w:val="005433F5"/>
    <w:rsid w:val="00544B0D"/>
    <w:rsid w:val="00550CF0"/>
    <w:rsid w:val="00556DF2"/>
    <w:rsid w:val="00562EFE"/>
    <w:rsid w:val="005732D1"/>
    <w:rsid w:val="00592878"/>
    <w:rsid w:val="005A09CD"/>
    <w:rsid w:val="005A268E"/>
    <w:rsid w:val="005B1F00"/>
    <w:rsid w:val="005B61AB"/>
    <w:rsid w:val="005B7148"/>
    <w:rsid w:val="005C0DE0"/>
    <w:rsid w:val="005D0241"/>
    <w:rsid w:val="005D0D44"/>
    <w:rsid w:val="005F1A50"/>
    <w:rsid w:val="005F2295"/>
    <w:rsid w:val="006007F5"/>
    <w:rsid w:val="00602063"/>
    <w:rsid w:val="00604FE9"/>
    <w:rsid w:val="006102EC"/>
    <w:rsid w:val="00653209"/>
    <w:rsid w:val="006542A7"/>
    <w:rsid w:val="006563D2"/>
    <w:rsid w:val="006640D5"/>
    <w:rsid w:val="006708C3"/>
    <w:rsid w:val="00673A71"/>
    <w:rsid w:val="00683304"/>
    <w:rsid w:val="0068422A"/>
    <w:rsid w:val="00685159"/>
    <w:rsid w:val="0068764D"/>
    <w:rsid w:val="006B0165"/>
    <w:rsid w:val="006B0F6B"/>
    <w:rsid w:val="006B100B"/>
    <w:rsid w:val="006B46F8"/>
    <w:rsid w:val="006B76AC"/>
    <w:rsid w:val="006C721B"/>
    <w:rsid w:val="006E0136"/>
    <w:rsid w:val="007240D7"/>
    <w:rsid w:val="00726B8F"/>
    <w:rsid w:val="00737C5C"/>
    <w:rsid w:val="00756ED4"/>
    <w:rsid w:val="00760DB5"/>
    <w:rsid w:val="00763993"/>
    <w:rsid w:val="007837BA"/>
    <w:rsid w:val="007E02F6"/>
    <w:rsid w:val="007F735D"/>
    <w:rsid w:val="00805FE4"/>
    <w:rsid w:val="00811485"/>
    <w:rsid w:val="00811D0A"/>
    <w:rsid w:val="0082250F"/>
    <w:rsid w:val="0083044F"/>
    <w:rsid w:val="00867721"/>
    <w:rsid w:val="00872ED6"/>
    <w:rsid w:val="008836A2"/>
    <w:rsid w:val="0088666B"/>
    <w:rsid w:val="008A4524"/>
    <w:rsid w:val="008A7C1F"/>
    <w:rsid w:val="008D3353"/>
    <w:rsid w:val="008F0DFD"/>
    <w:rsid w:val="00904A4B"/>
    <w:rsid w:val="009056F3"/>
    <w:rsid w:val="00905ECC"/>
    <w:rsid w:val="00914D42"/>
    <w:rsid w:val="00923490"/>
    <w:rsid w:val="00936F5C"/>
    <w:rsid w:val="00944A5D"/>
    <w:rsid w:val="00951CBD"/>
    <w:rsid w:val="00961ADC"/>
    <w:rsid w:val="0097589B"/>
    <w:rsid w:val="0098070E"/>
    <w:rsid w:val="009A2931"/>
    <w:rsid w:val="009B064A"/>
    <w:rsid w:val="00A226F0"/>
    <w:rsid w:val="00A31AF7"/>
    <w:rsid w:val="00A5577B"/>
    <w:rsid w:val="00A87B38"/>
    <w:rsid w:val="00A9517E"/>
    <w:rsid w:val="00AA124C"/>
    <w:rsid w:val="00AB21A0"/>
    <w:rsid w:val="00AC583D"/>
    <w:rsid w:val="00AD0663"/>
    <w:rsid w:val="00AE0748"/>
    <w:rsid w:val="00AE10AC"/>
    <w:rsid w:val="00AF12B0"/>
    <w:rsid w:val="00AF3304"/>
    <w:rsid w:val="00AF4B05"/>
    <w:rsid w:val="00AF6856"/>
    <w:rsid w:val="00B05E68"/>
    <w:rsid w:val="00B3263F"/>
    <w:rsid w:val="00B423FC"/>
    <w:rsid w:val="00B95FC0"/>
    <w:rsid w:val="00BA1B90"/>
    <w:rsid w:val="00BA41CC"/>
    <w:rsid w:val="00BA5B5E"/>
    <w:rsid w:val="00BB1529"/>
    <w:rsid w:val="00BE04B1"/>
    <w:rsid w:val="00BE0952"/>
    <w:rsid w:val="00BF0BF6"/>
    <w:rsid w:val="00BF1D1B"/>
    <w:rsid w:val="00BF3C54"/>
    <w:rsid w:val="00C10072"/>
    <w:rsid w:val="00C2548C"/>
    <w:rsid w:val="00C66330"/>
    <w:rsid w:val="00C6728A"/>
    <w:rsid w:val="00C83ABE"/>
    <w:rsid w:val="00C840E7"/>
    <w:rsid w:val="00C94FAE"/>
    <w:rsid w:val="00CC1B60"/>
    <w:rsid w:val="00CC351A"/>
    <w:rsid w:val="00CE0504"/>
    <w:rsid w:val="00CE6378"/>
    <w:rsid w:val="00CF2FCF"/>
    <w:rsid w:val="00CF4BFD"/>
    <w:rsid w:val="00CF63E8"/>
    <w:rsid w:val="00D00667"/>
    <w:rsid w:val="00D04089"/>
    <w:rsid w:val="00D1669E"/>
    <w:rsid w:val="00D20D4C"/>
    <w:rsid w:val="00D60CFC"/>
    <w:rsid w:val="00D67092"/>
    <w:rsid w:val="00D86DC3"/>
    <w:rsid w:val="00DA5003"/>
    <w:rsid w:val="00DC288A"/>
    <w:rsid w:val="00DC3CFE"/>
    <w:rsid w:val="00DC5FE7"/>
    <w:rsid w:val="00DD5B85"/>
    <w:rsid w:val="00DE7DC9"/>
    <w:rsid w:val="00E2403B"/>
    <w:rsid w:val="00E372B8"/>
    <w:rsid w:val="00E46DF1"/>
    <w:rsid w:val="00E50A99"/>
    <w:rsid w:val="00E62153"/>
    <w:rsid w:val="00E63334"/>
    <w:rsid w:val="00E6565A"/>
    <w:rsid w:val="00E65B59"/>
    <w:rsid w:val="00E7534D"/>
    <w:rsid w:val="00E75BBA"/>
    <w:rsid w:val="00E901D3"/>
    <w:rsid w:val="00E91ED0"/>
    <w:rsid w:val="00EB0B0A"/>
    <w:rsid w:val="00EC1747"/>
    <w:rsid w:val="00EC3E69"/>
    <w:rsid w:val="00EE4345"/>
    <w:rsid w:val="00EF6A99"/>
    <w:rsid w:val="00F000A9"/>
    <w:rsid w:val="00F10FC1"/>
    <w:rsid w:val="00F11CB4"/>
    <w:rsid w:val="00F34609"/>
    <w:rsid w:val="00F4225E"/>
    <w:rsid w:val="00F44027"/>
    <w:rsid w:val="00F52059"/>
    <w:rsid w:val="00F60D88"/>
    <w:rsid w:val="00F6762C"/>
    <w:rsid w:val="00F70F9E"/>
    <w:rsid w:val="00F8196F"/>
    <w:rsid w:val="00F875CC"/>
    <w:rsid w:val="00F92CA7"/>
    <w:rsid w:val="00F957B6"/>
    <w:rsid w:val="00FB1A68"/>
    <w:rsid w:val="00FC2A3D"/>
    <w:rsid w:val="00FC473C"/>
    <w:rsid w:val="00FC70EC"/>
    <w:rsid w:val="00FD3979"/>
    <w:rsid w:val="00FF1391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FAAB"/>
  <w15:docId w15:val="{AD7A3E9F-08E9-4F12-9483-443A3BCC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32B"/>
    <w:pPr>
      <w:suppressAutoHyphens/>
    </w:pPr>
    <w:rPr>
      <w:rFonts w:ascii="Calibri" w:eastAsia="SimSun" w:hAnsi="Calibri" w:cs="font28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32B"/>
    <w:pPr>
      <w:suppressAutoHyphens w:val="0"/>
      <w:spacing w:after="0" w:line="240" w:lineRule="auto"/>
      <w:ind w:right="-1283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rsid w:val="003C732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C732B"/>
    <w:rPr>
      <w:rFonts w:ascii="Tahoma" w:eastAsia="SimSu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3C732B"/>
    <w:pPr>
      <w:suppressAutoHyphens/>
      <w:spacing w:after="0" w:line="240" w:lineRule="auto"/>
    </w:pPr>
    <w:rPr>
      <w:rFonts w:ascii="Calibri" w:eastAsia="SimSun" w:hAnsi="Calibri" w:cs="font288"/>
      <w:lang w:eastAsia="ar-SA"/>
    </w:rPr>
  </w:style>
  <w:style w:type="character" w:styleId="a8">
    <w:name w:val="Emphasis"/>
    <w:qFormat/>
    <w:rsid w:val="009056F3"/>
    <w:rPr>
      <w:i/>
      <w:iCs/>
    </w:rPr>
  </w:style>
  <w:style w:type="character" w:customStyle="1" w:styleId="rvts8">
    <w:name w:val="rvts8"/>
    <w:basedOn w:val="a0"/>
    <w:uiPriority w:val="99"/>
    <w:rsid w:val="00467E85"/>
  </w:style>
  <w:style w:type="paragraph" w:customStyle="1" w:styleId="rvps2">
    <w:name w:val="rvps2"/>
    <w:basedOn w:val="a"/>
    <w:rsid w:val="000234E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234E3"/>
    <w:rPr>
      <w:color w:val="0000FF"/>
      <w:u w:val="single"/>
    </w:rPr>
  </w:style>
  <w:style w:type="table" w:styleId="aa">
    <w:name w:val="Table Grid"/>
    <w:basedOn w:val="a1"/>
    <w:uiPriority w:val="59"/>
    <w:rsid w:val="002E4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2E4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2E40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7721"/>
    <w:pPr>
      <w:ind w:left="720"/>
      <w:contextualSpacing/>
    </w:pPr>
    <w:rPr>
      <w:rFonts w:eastAsia="Calibri" w:cs="Calibri"/>
      <w:lang w:eastAsia="zh-CN"/>
    </w:rPr>
  </w:style>
  <w:style w:type="paragraph" w:styleId="ac">
    <w:name w:val="Normal (Web)"/>
    <w:basedOn w:val="a"/>
    <w:rsid w:val="00F11C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F11CB4"/>
    <w:rPr>
      <w:b/>
      <w:bCs/>
    </w:rPr>
  </w:style>
  <w:style w:type="character" w:customStyle="1" w:styleId="apple-converted-space">
    <w:name w:val="apple-converted-space"/>
    <w:basedOn w:val="a0"/>
    <w:rsid w:val="00F11CB4"/>
  </w:style>
  <w:style w:type="character" w:customStyle="1" w:styleId="ae">
    <w:name w:val="Другое_"/>
    <w:basedOn w:val="a0"/>
    <w:link w:val="af"/>
    <w:rsid w:val="00F957B6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F957B6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styleId="af0">
    <w:name w:val="annotation reference"/>
    <w:basedOn w:val="a0"/>
    <w:uiPriority w:val="99"/>
    <w:semiHidden/>
    <w:unhideWhenUsed/>
    <w:rsid w:val="004650C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650CB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4650CB"/>
    <w:rPr>
      <w:rFonts w:ascii="Calibri" w:eastAsia="SimSun" w:hAnsi="Calibri" w:cs="font288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50CB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4650CB"/>
    <w:rPr>
      <w:rFonts w:ascii="Calibri" w:eastAsia="SimSun" w:hAnsi="Calibri" w:cs="font288"/>
      <w:b/>
      <w:bCs/>
      <w:sz w:val="20"/>
      <w:szCs w:val="20"/>
      <w:lang w:eastAsia="ar-SA"/>
    </w:rPr>
  </w:style>
  <w:style w:type="character" w:customStyle="1" w:styleId="af5">
    <w:name w:val="Подпись к таблице_"/>
    <w:basedOn w:val="a0"/>
    <w:link w:val="af6"/>
    <w:rsid w:val="00264588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Подпись к таблице"/>
    <w:basedOn w:val="a"/>
    <w:link w:val="af5"/>
    <w:rsid w:val="00264588"/>
    <w:pPr>
      <w:widowControl w:val="0"/>
      <w:suppressAutoHyphens w:val="0"/>
      <w:spacing w:after="0" w:line="245" w:lineRule="auto"/>
      <w:ind w:firstLine="35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7">
    <w:name w:val="Основной текст_"/>
    <w:basedOn w:val="a0"/>
    <w:link w:val="1"/>
    <w:rsid w:val="0026458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26458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f7"/>
    <w:rsid w:val="00264588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№1"/>
    <w:basedOn w:val="a"/>
    <w:link w:val="10"/>
    <w:rsid w:val="00264588"/>
    <w:pPr>
      <w:widowControl w:val="0"/>
      <w:suppressAutoHyphens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FEAA-72B1-4D62-9934-164C5B03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9</Pages>
  <Words>14941</Words>
  <Characters>8517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Другий</cp:lastModifiedBy>
  <cp:revision>106</cp:revision>
  <dcterms:created xsi:type="dcterms:W3CDTF">2024-04-01T07:05:00Z</dcterms:created>
  <dcterms:modified xsi:type="dcterms:W3CDTF">2026-06-10T13:14:00Z</dcterms:modified>
</cp:coreProperties>
</file>